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0E639" w14:textId="4B0B9213" w:rsidR="004A4361" w:rsidRDefault="004A4361" w:rsidP="00E434A6">
      <w:pPr>
        <w:jc w:val="center"/>
        <w:rPr>
          <w:rFonts w:ascii="Adobe 黑体 Std R" w:eastAsia="Adobe 黑体 Std R" w:hAnsi="Adobe 黑体 Std R"/>
          <w:sz w:val="32"/>
          <w:szCs w:val="32"/>
        </w:rPr>
      </w:pPr>
      <w:r w:rsidRPr="00E434A6">
        <w:rPr>
          <w:rFonts w:ascii="Adobe 黑体 Std R" w:eastAsia="Adobe 黑体 Std R" w:hAnsi="Adobe 黑体 Std R" w:hint="eastAsia"/>
          <w:sz w:val="32"/>
          <w:szCs w:val="32"/>
        </w:rPr>
        <w:t>2</w:t>
      </w:r>
      <w:r w:rsidRPr="00E434A6">
        <w:rPr>
          <w:rFonts w:ascii="Adobe 黑体 Std R" w:eastAsia="Adobe 黑体 Std R" w:hAnsi="Adobe 黑体 Std R"/>
          <w:sz w:val="32"/>
          <w:szCs w:val="32"/>
        </w:rPr>
        <w:t>019.3.</w:t>
      </w:r>
      <w:r w:rsidR="0012122B">
        <w:rPr>
          <w:rFonts w:ascii="Adobe 黑体 Std R" w:eastAsia="Adobe 黑体 Std R" w:hAnsi="Adobe 黑体 Std R"/>
          <w:sz w:val="32"/>
          <w:szCs w:val="32"/>
        </w:rPr>
        <w:t>2</w:t>
      </w:r>
      <w:r w:rsidR="00E3393E">
        <w:rPr>
          <w:rFonts w:ascii="Adobe 黑体 Std R" w:eastAsia="Adobe 黑体 Std R" w:hAnsi="Adobe 黑体 Std R"/>
          <w:sz w:val="32"/>
          <w:szCs w:val="32"/>
        </w:rPr>
        <w:t>9</w:t>
      </w:r>
    </w:p>
    <w:p w14:paraId="0463D9CA" w14:textId="0C4818DE" w:rsidR="00E434A6" w:rsidRPr="00FA7CF4" w:rsidRDefault="008E175E" w:rsidP="00151996">
      <w:pPr>
        <w:pStyle w:val="1"/>
        <w:numPr>
          <w:ilvl w:val="0"/>
          <w:numId w:val="0"/>
        </w:numPr>
      </w:pPr>
      <w:bookmarkStart w:id="0" w:name="_Hlk3989183"/>
      <w:bookmarkStart w:id="1" w:name="_Toc4451295"/>
      <w:bookmarkStart w:id="2" w:name="_Toc4787622"/>
      <w:bookmarkEnd w:id="0"/>
      <w:r w:rsidRPr="00FA7CF4">
        <w:rPr>
          <w:rFonts w:hint="eastAsia"/>
        </w:rPr>
        <w:t>关于</w:t>
      </w:r>
      <w:r w:rsidR="00635D6B">
        <w:rPr>
          <w:rFonts w:hint="eastAsia"/>
        </w:rPr>
        <w:t>苏联反应堆</w:t>
      </w:r>
      <w:r w:rsidR="00FF4045" w:rsidRPr="00FA7CF4">
        <w:rPr>
          <w:rFonts w:hint="eastAsia"/>
        </w:rPr>
        <w:t>的百科</w:t>
      </w:r>
      <w:bookmarkEnd w:id="1"/>
      <w:bookmarkEnd w:id="2"/>
    </w:p>
    <w:p w14:paraId="23B56FE4" w14:textId="1A83FD5D" w:rsidR="00A933FD" w:rsidRDefault="00A933FD" w:rsidP="00A933FD">
      <w:pPr>
        <w:ind w:firstLineChars="200" w:firstLine="560"/>
        <w:rPr>
          <w:rFonts w:ascii="Adobe 黑体 Std R" w:eastAsia="Adobe 黑体 Std R" w:hAnsi="Adobe 黑体 Std R"/>
          <w:sz w:val="28"/>
          <w:szCs w:val="28"/>
        </w:rPr>
      </w:pPr>
      <w:bookmarkStart w:id="3" w:name="_Hlk4444168"/>
      <w:r>
        <w:rPr>
          <w:rFonts w:ascii="Adobe 黑体 Std R" w:eastAsia="Adobe 黑体 Std R" w:hAnsi="Adobe 黑体 Std R" w:hint="eastAsia"/>
          <w:sz w:val="28"/>
          <w:szCs w:val="28"/>
        </w:rPr>
        <w:t>主要</w:t>
      </w:r>
      <w:r w:rsidRPr="0024440E">
        <w:rPr>
          <w:rFonts w:ascii="Adobe 黑体 Std R" w:eastAsia="Adobe 黑体 Std R" w:hAnsi="Adobe 黑体 Std R" w:hint="eastAsia"/>
          <w:sz w:val="28"/>
          <w:szCs w:val="28"/>
        </w:rPr>
        <w:t>供稿</w:t>
      </w:r>
      <w:r>
        <w:rPr>
          <w:rFonts w:ascii="Adobe 黑体 Std R" w:eastAsia="Adobe 黑体 Std R" w:hAnsi="Adobe 黑体 Std R" w:hint="eastAsia"/>
          <w:sz w:val="28"/>
          <w:szCs w:val="28"/>
        </w:rPr>
        <w:t>人</w:t>
      </w:r>
      <w:r w:rsidRPr="0024440E">
        <w:rPr>
          <w:rFonts w:ascii="Adobe 黑体 Std R" w:eastAsia="Adobe 黑体 Std R" w:hAnsi="Adobe 黑体 Std R" w:hint="eastAsia"/>
          <w:sz w:val="28"/>
          <w:szCs w:val="28"/>
        </w:rPr>
        <w:t>：</w:t>
      </w:r>
      <w:r w:rsidR="00CF2B1F" w:rsidRPr="00CF2B1F">
        <w:rPr>
          <w:rFonts w:ascii="Adobe 黑体 Std R" w:eastAsia="Adobe 黑体 Std R" w:hAnsi="Adobe 黑体 Std R" w:hint="eastAsia"/>
          <w:sz w:val="28"/>
          <w:szCs w:val="28"/>
        </w:rPr>
        <w:t xml:space="preserve"> </w:t>
      </w:r>
      <w:r w:rsidR="00CF2B1F">
        <w:rPr>
          <w:rFonts w:ascii="Adobe 黑体 Std R" w:eastAsia="Adobe 黑体 Std R" w:hAnsi="Adobe 黑体 Std R" w:hint="eastAsia"/>
          <w:sz w:val="28"/>
          <w:szCs w:val="28"/>
        </w:rPr>
        <w:t>S</w:t>
      </w:r>
      <w:r w:rsidR="00CF2B1F">
        <w:rPr>
          <w:rFonts w:ascii="Adobe 黑体 Std R" w:eastAsia="Adobe 黑体 Std R" w:hAnsi="Adobe 黑体 Std R"/>
          <w:sz w:val="28"/>
          <w:szCs w:val="28"/>
        </w:rPr>
        <w:t>FT-KISEKI</w:t>
      </w:r>
      <w:r w:rsidR="00CF2B1F">
        <w:rPr>
          <w:rFonts w:ascii="Adobe 黑体 Std R" w:eastAsia="Adobe 黑体 Std R" w:hAnsi="Adobe 黑体 Std R" w:hint="eastAsia"/>
          <w:sz w:val="28"/>
          <w:szCs w:val="28"/>
        </w:rPr>
        <w:t>（文案初步编写及后续修改），X</w:t>
      </w:r>
      <w:r w:rsidR="00CF2B1F">
        <w:rPr>
          <w:rFonts w:ascii="Adobe 黑体 Std R" w:eastAsia="Adobe 黑体 Std R" w:hAnsi="Adobe 黑体 Std R"/>
          <w:sz w:val="28"/>
          <w:szCs w:val="28"/>
        </w:rPr>
        <w:t>YZD-</w:t>
      </w:r>
      <w:r w:rsidR="00CF2B1F">
        <w:rPr>
          <w:rFonts w:ascii="Adobe 黑体 Std R" w:eastAsia="Adobe 黑体 Std R" w:hAnsi="Adobe 黑体 Std R" w:hint="eastAsia"/>
          <w:sz w:val="28"/>
          <w:szCs w:val="28"/>
        </w:rPr>
        <w:t>小琪（S</w:t>
      </w:r>
      <w:r w:rsidR="00CF2B1F">
        <w:rPr>
          <w:rFonts w:ascii="Adobe 黑体 Std R" w:eastAsia="Adobe 黑体 Std R" w:hAnsi="Adobe 黑体 Std R"/>
          <w:sz w:val="28"/>
          <w:szCs w:val="28"/>
        </w:rPr>
        <w:t>DK</w:t>
      </w:r>
      <w:r w:rsidR="00CF2B1F">
        <w:rPr>
          <w:rFonts w:ascii="Adobe 黑体 Std R" w:eastAsia="Adobe 黑体 Std R" w:hAnsi="Adobe 黑体 Std R" w:hint="eastAsia"/>
          <w:sz w:val="28"/>
          <w:szCs w:val="28"/>
        </w:rPr>
        <w:t>数据提供），维基百科（剧情资料）</w:t>
      </w:r>
    </w:p>
    <w:p w14:paraId="02923D5F" w14:textId="0B4095CC" w:rsidR="00A933FD" w:rsidRPr="0024440E" w:rsidRDefault="00A933FD" w:rsidP="00A933FD">
      <w:pPr>
        <w:ind w:firstLineChars="200" w:firstLine="560"/>
        <w:rPr>
          <w:rFonts w:ascii="Adobe 黑体 Std R" w:eastAsia="Adobe 黑体 Std R" w:hAnsi="Adobe 黑体 Std R"/>
          <w:sz w:val="28"/>
          <w:szCs w:val="28"/>
        </w:rPr>
      </w:pPr>
      <w:r>
        <w:rPr>
          <w:rFonts w:ascii="Adobe 黑体 Std R" w:eastAsia="Adobe 黑体 Std R" w:hAnsi="Adobe 黑体 Std R" w:hint="eastAsia"/>
          <w:sz w:val="28"/>
          <w:szCs w:val="28"/>
        </w:rPr>
        <w:t>建议提供：</w:t>
      </w:r>
      <w:r w:rsidRPr="0024440E">
        <w:rPr>
          <w:rFonts w:ascii="Adobe 黑体 Std R" w:eastAsia="Adobe 黑体 Std R" w:hAnsi="Adobe 黑体 Std R"/>
          <w:sz w:val="28"/>
          <w:szCs w:val="28"/>
        </w:rPr>
        <w:t xml:space="preserve"> </w:t>
      </w:r>
      <w:bookmarkStart w:id="4" w:name="_GoBack"/>
      <w:bookmarkEnd w:id="4"/>
    </w:p>
    <w:p w14:paraId="2EC06DD0" w14:textId="3C8CFF5D" w:rsidR="009375D7" w:rsidRPr="009375D7" w:rsidRDefault="00A933FD" w:rsidP="009375D7">
      <w:pPr>
        <w:ind w:firstLineChars="200" w:firstLine="560"/>
        <w:rPr>
          <w:rFonts w:ascii="Adobe 黑体 Std R" w:eastAsia="Adobe 黑体 Std R" w:hAnsi="Adobe 黑体 Std R"/>
          <w:sz w:val="28"/>
          <w:szCs w:val="28"/>
        </w:rPr>
      </w:pPr>
      <w:bookmarkStart w:id="5" w:name="_Hlk4444189"/>
      <w:bookmarkEnd w:id="3"/>
      <w:r w:rsidRPr="0024440E">
        <w:rPr>
          <w:rFonts w:ascii="Adobe 黑体 Std R" w:eastAsia="Adobe 黑体 Std R" w:hAnsi="Adobe 黑体 Std R" w:hint="eastAsia"/>
          <w:sz w:val="28"/>
          <w:szCs w:val="28"/>
        </w:rPr>
        <w:t>如有任何想要补充，指正，建议的，</w:t>
      </w:r>
      <w:bookmarkEnd w:id="5"/>
      <w:r>
        <w:rPr>
          <w:rFonts w:ascii="Adobe 黑体 Std R" w:eastAsia="Adobe 黑体 Std R" w:hAnsi="Adobe 黑体 Std R" w:hint="eastAsia"/>
          <w:sz w:val="28"/>
          <w:szCs w:val="28"/>
        </w:rPr>
        <w:t>联系Q</w:t>
      </w:r>
      <w:r>
        <w:rPr>
          <w:rFonts w:ascii="Adobe 黑体 Std R" w:eastAsia="Adobe 黑体 Std R" w:hAnsi="Adobe 黑体 Std R"/>
          <w:sz w:val="28"/>
          <w:szCs w:val="28"/>
        </w:rPr>
        <w:t>Q1240966603</w:t>
      </w:r>
      <w:r w:rsidR="00151996">
        <w:rPr>
          <w:color w:val="FF0000"/>
          <w:sz w:val="28"/>
          <w:szCs w:val="28"/>
        </w:rPr>
        <w:fldChar w:fldCharType="begin"/>
      </w:r>
      <w:r w:rsidR="00151996">
        <w:rPr>
          <w:sz w:val="28"/>
          <w:szCs w:val="28"/>
        </w:rPr>
        <w:instrText xml:space="preserve"> TOC \o "1-3" \h \z \u </w:instrText>
      </w:r>
      <w:r w:rsidR="00151996">
        <w:rPr>
          <w:color w:val="FF0000"/>
          <w:sz w:val="28"/>
          <w:szCs w:val="28"/>
        </w:rPr>
        <w:fldChar w:fldCharType="separate"/>
      </w:r>
      <w:hyperlink w:anchor="_Toc4787622" w:history="1"/>
    </w:p>
    <w:p w14:paraId="27418275" w14:textId="51EAEA4C" w:rsidR="009375D7" w:rsidRDefault="009375D7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hyperlink w:anchor="_Toc4787623" w:history="1">
        <w:r w:rsidRPr="00E0570F">
          <w:rPr>
            <w:rStyle w:val="ad"/>
            <w:noProof/>
          </w:rPr>
          <w:t>第一部分 苏联反应堆的基本数据及资料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_Toc4787623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7367755" w14:textId="5D0792AC" w:rsidR="009375D7" w:rsidRDefault="009375D7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hyperlink w:anchor="_Toc4787624" w:history="1">
        <w:r w:rsidRPr="00E0570F">
          <w:rPr>
            <w:rStyle w:val="ad"/>
            <w:noProof/>
          </w:rPr>
          <w:t>第二部分 苏联反应堆的特性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_Toc4787624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8CAD88" w14:textId="24295CFF" w:rsidR="009375D7" w:rsidRDefault="009375D7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hyperlink w:anchor="_Toc4787625" w:history="1">
        <w:r w:rsidRPr="00E0570F">
          <w:rPr>
            <w:rStyle w:val="ad"/>
            <w:noProof/>
          </w:rPr>
          <w:t>第三部分 苏联反应堆的一些使用建议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_Toc4787625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E9EFFA" w14:textId="07C0656C" w:rsidR="009375D7" w:rsidRDefault="009375D7">
      <w:pPr>
        <w:pStyle w:val="TOC1"/>
        <w:tabs>
          <w:tab w:val="right" w:leader="dot" w:pos="8296"/>
        </w:tabs>
        <w:rPr>
          <w:rFonts w:asciiTheme="minorHAnsi" w:eastAsiaTheme="minorEastAsia" w:hAnsiTheme="minorHAnsi"/>
          <w:noProof/>
          <w:color w:val="auto"/>
          <w:sz w:val="21"/>
        </w:rPr>
      </w:pPr>
      <w:hyperlink w:anchor="_Toc4787626" w:history="1">
        <w:r w:rsidRPr="00E0570F">
          <w:rPr>
            <w:rStyle w:val="ad"/>
            <w:noProof/>
          </w:rPr>
          <w:t>第四部分 XX的剧情设定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_Toc4787626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36E3BE9" w14:textId="67331BDA" w:rsidR="00A933FD" w:rsidRDefault="00151996" w:rsidP="0012122B">
      <w:pPr>
        <w:rPr>
          <w:rFonts w:ascii="Adobe 黑体 Std R" w:eastAsia="Adobe 黑体 Std R" w:hAnsi="Adobe 黑体 Std R"/>
          <w:sz w:val="28"/>
          <w:szCs w:val="28"/>
        </w:rPr>
        <w:sectPr w:rsidR="00A933FD" w:rsidSect="00E11ABB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dobe 黑体 Std R" w:eastAsia="Adobe 黑体 Std R" w:hAnsi="Adobe 黑体 Std R"/>
          <w:sz w:val="28"/>
          <w:szCs w:val="28"/>
        </w:rPr>
        <w:fldChar w:fldCharType="end"/>
      </w:r>
    </w:p>
    <w:tbl>
      <w:tblPr>
        <w:tblStyle w:val="B"/>
        <w:tblpPr w:leftFromText="180" w:rightFromText="180" w:vertAnchor="text" w:horzAnchor="margin" w:tblpXSpec="center" w:tblpY="1153"/>
        <w:tblW w:w="11466" w:type="dxa"/>
        <w:tblLook w:val="04A0" w:firstRow="1" w:lastRow="0" w:firstColumn="1" w:lastColumn="0" w:noHBand="0" w:noVBand="1"/>
      </w:tblPr>
      <w:tblGrid>
        <w:gridCol w:w="1643"/>
        <w:gridCol w:w="651"/>
        <w:gridCol w:w="991"/>
        <w:gridCol w:w="1306"/>
        <w:gridCol w:w="338"/>
        <w:gridCol w:w="1644"/>
        <w:gridCol w:w="314"/>
        <w:gridCol w:w="1330"/>
        <w:gridCol w:w="966"/>
        <w:gridCol w:w="678"/>
        <w:gridCol w:w="1605"/>
      </w:tblGrid>
      <w:tr w:rsidR="00A933FD" w14:paraId="59F37EAC" w14:textId="77777777" w:rsidTr="00E747A7">
        <w:trPr>
          <w:trHeight w:val="567"/>
        </w:trPr>
        <w:tc>
          <w:tcPr>
            <w:tcW w:w="2294" w:type="dxa"/>
            <w:gridSpan w:val="2"/>
          </w:tcPr>
          <w:p w14:paraId="3F0C22FF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lastRenderedPageBreak/>
              <w:t>名称</w:t>
            </w:r>
          </w:p>
        </w:tc>
        <w:tc>
          <w:tcPr>
            <w:tcW w:w="2297" w:type="dxa"/>
            <w:gridSpan w:val="2"/>
          </w:tcPr>
          <w:p w14:paraId="4FA76442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技能</w:t>
            </w:r>
          </w:p>
        </w:tc>
        <w:tc>
          <w:tcPr>
            <w:tcW w:w="2296" w:type="dxa"/>
            <w:gridSpan w:val="3"/>
          </w:tcPr>
          <w:p w14:paraId="63BE06B9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别称</w:t>
            </w:r>
          </w:p>
        </w:tc>
        <w:tc>
          <w:tcPr>
            <w:tcW w:w="2296" w:type="dxa"/>
            <w:gridSpan w:val="2"/>
          </w:tcPr>
          <w:p w14:paraId="0C14E3BE" w14:textId="77777777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类型</w:t>
            </w:r>
          </w:p>
        </w:tc>
        <w:tc>
          <w:tcPr>
            <w:tcW w:w="2283" w:type="dxa"/>
            <w:gridSpan w:val="2"/>
          </w:tcPr>
          <w:p w14:paraId="18719F28" w14:textId="45B36CBD" w:rsidR="00A933FD" w:rsidRPr="009E54BB" w:rsidRDefault="00A933FD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图示</w:t>
            </w:r>
          </w:p>
        </w:tc>
      </w:tr>
      <w:tr w:rsidR="00A933FD" w14:paraId="34C7FCD2" w14:textId="77777777" w:rsidTr="00CF2B1F">
        <w:trPr>
          <w:trHeight w:val="567"/>
        </w:trPr>
        <w:tc>
          <w:tcPr>
            <w:tcW w:w="2294" w:type="dxa"/>
            <w:gridSpan w:val="2"/>
          </w:tcPr>
          <w:p w14:paraId="1E6CB3F1" w14:textId="77777777" w:rsidR="00A933FD" w:rsidRDefault="00CF2B1F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反应堆</w:t>
            </w:r>
          </w:p>
          <w:p w14:paraId="1B574158" w14:textId="21F01B1B" w:rsidR="00CF2B1F" w:rsidRPr="00515E9D" w:rsidRDefault="00CF2B1F" w:rsidP="00A933FD">
            <w:pPr>
              <w:jc w:val="center"/>
              <w:rPr>
                <w:noProof/>
                <w:color w:val="auto"/>
                <w:szCs w:val="24"/>
              </w:rPr>
            </w:pPr>
            <w:r w:rsidRPr="00CF2B1F">
              <w:rPr>
                <w:noProof/>
                <w:color w:val="auto"/>
                <w:szCs w:val="24"/>
              </w:rPr>
              <w:t>Reactor</w:t>
            </w:r>
          </w:p>
        </w:tc>
        <w:tc>
          <w:tcPr>
            <w:tcW w:w="2297" w:type="dxa"/>
            <w:gridSpan w:val="2"/>
          </w:tcPr>
          <w:p w14:paraId="7D727EF1" w14:textId="6FF3FAA1" w:rsidR="00A933FD" w:rsidRPr="00515E9D" w:rsidRDefault="00CF2B1F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-</w:t>
            </w:r>
          </w:p>
        </w:tc>
        <w:tc>
          <w:tcPr>
            <w:tcW w:w="2296" w:type="dxa"/>
            <w:gridSpan w:val="3"/>
          </w:tcPr>
          <w:p w14:paraId="2C7CE9AD" w14:textId="7DE2D743" w:rsidR="00A933FD" w:rsidRPr="00515E9D" w:rsidRDefault="00CF2B1F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小电</w:t>
            </w:r>
          </w:p>
        </w:tc>
        <w:tc>
          <w:tcPr>
            <w:tcW w:w="2296" w:type="dxa"/>
            <w:gridSpan w:val="2"/>
          </w:tcPr>
          <w:p w14:paraId="4F1D4AB8" w14:textId="032A96FC" w:rsidR="00A933FD" w:rsidRPr="00515E9D" w:rsidRDefault="00CF2B1F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苏联T</w:t>
            </w:r>
            <w:r>
              <w:rPr>
                <w:noProof/>
                <w:color w:val="auto"/>
                <w:szCs w:val="24"/>
              </w:rPr>
              <w:t>1</w:t>
            </w:r>
            <w:r>
              <w:rPr>
                <w:rFonts w:hint="eastAsia"/>
                <w:noProof/>
                <w:color w:val="auto"/>
                <w:szCs w:val="24"/>
              </w:rPr>
              <w:t>发电建筑</w:t>
            </w:r>
          </w:p>
        </w:tc>
        <w:tc>
          <w:tcPr>
            <w:tcW w:w="2283" w:type="dxa"/>
            <w:gridSpan w:val="2"/>
          </w:tcPr>
          <w:p w14:paraId="6BB90A2B" w14:textId="079597BB" w:rsidR="00A933FD" w:rsidRPr="00515E9D" w:rsidRDefault="00CF2B1F" w:rsidP="00CF2B1F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9A0AB7" wp14:editId="5299B6F1">
                  <wp:extent cx="666000" cy="666000"/>
                  <wp:effectExtent l="0" t="0" r="1270" b="1270"/>
                  <wp:docPr id="2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B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00000000-0008-0000-0B00-000002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7A7" w14:paraId="40D358A8" w14:textId="77777777" w:rsidTr="00E747A7">
        <w:trPr>
          <w:trHeight w:val="567"/>
        </w:trPr>
        <w:tc>
          <w:tcPr>
            <w:tcW w:w="2294" w:type="dxa"/>
            <w:gridSpan w:val="2"/>
          </w:tcPr>
          <w:p w14:paraId="773ADF06" w14:textId="77777777" w:rsidR="00E747A7" w:rsidRPr="009E54BB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电量消耗</w:t>
            </w:r>
          </w:p>
        </w:tc>
        <w:tc>
          <w:tcPr>
            <w:tcW w:w="2297" w:type="dxa"/>
            <w:gridSpan w:val="2"/>
          </w:tcPr>
          <w:p w14:paraId="288AE81C" w14:textId="77777777" w:rsidR="00E747A7" w:rsidRPr="009E54BB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拓展范围</w:t>
            </w:r>
          </w:p>
        </w:tc>
        <w:tc>
          <w:tcPr>
            <w:tcW w:w="2296" w:type="dxa"/>
            <w:gridSpan w:val="3"/>
          </w:tcPr>
          <w:p w14:paraId="73F7489E" w14:textId="77777777" w:rsidR="00E747A7" w:rsidRPr="009E54BB" w:rsidRDefault="00E747A7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价格</w:t>
            </w:r>
          </w:p>
        </w:tc>
        <w:tc>
          <w:tcPr>
            <w:tcW w:w="2296" w:type="dxa"/>
            <w:gridSpan w:val="2"/>
          </w:tcPr>
          <w:p w14:paraId="70A9DC6B" w14:textId="77777777" w:rsidR="00E747A7" w:rsidRPr="009E54BB" w:rsidRDefault="00E747A7" w:rsidP="00A933FD">
            <w:pPr>
              <w:jc w:val="center"/>
              <w:rPr>
                <w:noProof/>
                <w:szCs w:val="24"/>
              </w:rPr>
            </w:pPr>
            <w:r w:rsidRPr="009E54BB">
              <w:rPr>
                <w:rFonts w:hint="eastAsia"/>
                <w:noProof/>
                <w:szCs w:val="24"/>
              </w:rPr>
              <w:t>基础生产时间</w:t>
            </w:r>
          </w:p>
        </w:tc>
        <w:tc>
          <w:tcPr>
            <w:tcW w:w="2283" w:type="dxa"/>
            <w:gridSpan w:val="2"/>
          </w:tcPr>
          <w:p w14:paraId="1EC3A61D" w14:textId="5AC01819" w:rsidR="00E747A7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占地面积</w:t>
            </w:r>
          </w:p>
        </w:tc>
      </w:tr>
      <w:tr w:rsidR="00E747A7" w14:paraId="37DAB3C0" w14:textId="77777777" w:rsidTr="00E747A7">
        <w:trPr>
          <w:trHeight w:val="567"/>
        </w:trPr>
        <w:tc>
          <w:tcPr>
            <w:tcW w:w="2294" w:type="dxa"/>
            <w:gridSpan w:val="2"/>
          </w:tcPr>
          <w:p w14:paraId="06FCEDB7" w14:textId="7F9AE438" w:rsidR="00E747A7" w:rsidRPr="00515E9D" w:rsidRDefault="00CF2B1F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+</w:t>
            </w:r>
            <w:r>
              <w:rPr>
                <w:noProof/>
                <w:color w:val="auto"/>
                <w:szCs w:val="24"/>
              </w:rPr>
              <w:t>100</w:t>
            </w:r>
            <w:r w:rsidRPr="00915863">
              <w:rPr>
                <w:rFonts w:ascii="Segoe UI Emoji" w:hAnsi="Segoe UI Emoji" w:cs="Segoe UI Emoji"/>
                <w:noProof/>
                <w:color w:val="auto"/>
                <w:szCs w:val="28"/>
              </w:rPr>
              <w:t>⚡</w:t>
            </w:r>
          </w:p>
        </w:tc>
        <w:tc>
          <w:tcPr>
            <w:tcW w:w="2297" w:type="dxa"/>
            <w:gridSpan w:val="2"/>
          </w:tcPr>
          <w:p w14:paraId="3038404D" w14:textId="4C05B880" w:rsidR="00E747A7" w:rsidRPr="00515E9D" w:rsidRDefault="003B6250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1</w:t>
            </w:r>
            <w:r>
              <w:rPr>
                <w:noProof/>
                <w:color w:val="auto"/>
                <w:szCs w:val="24"/>
              </w:rPr>
              <w:t>2X12</w:t>
            </w:r>
            <w:r>
              <w:rPr>
                <w:rFonts w:hint="eastAsia"/>
                <w:noProof/>
                <w:color w:val="auto"/>
                <w:szCs w:val="24"/>
              </w:rPr>
              <w:t>正方</w:t>
            </w:r>
          </w:p>
        </w:tc>
        <w:tc>
          <w:tcPr>
            <w:tcW w:w="2296" w:type="dxa"/>
            <w:gridSpan w:val="3"/>
          </w:tcPr>
          <w:p w14:paraId="79079400" w14:textId="2953C510" w:rsidR="00E747A7" w:rsidRPr="00515E9D" w:rsidRDefault="003B6250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8</w:t>
            </w:r>
            <w:r>
              <w:rPr>
                <w:noProof/>
                <w:color w:val="auto"/>
                <w:szCs w:val="24"/>
              </w:rPr>
              <w:t>00$</w:t>
            </w:r>
          </w:p>
        </w:tc>
        <w:tc>
          <w:tcPr>
            <w:tcW w:w="2296" w:type="dxa"/>
            <w:gridSpan w:val="2"/>
          </w:tcPr>
          <w:p w14:paraId="32C5AF86" w14:textId="104A4830" w:rsidR="00E747A7" w:rsidRPr="00515E9D" w:rsidRDefault="003B6250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1</w:t>
            </w:r>
            <w:r>
              <w:rPr>
                <w:noProof/>
                <w:color w:val="auto"/>
                <w:szCs w:val="24"/>
              </w:rPr>
              <w:t>0</w:t>
            </w:r>
            <w:r>
              <w:rPr>
                <w:rFonts w:hint="eastAsia"/>
                <w:noProof/>
                <w:color w:val="auto"/>
                <w:szCs w:val="24"/>
              </w:rPr>
              <w:t>s</w:t>
            </w:r>
          </w:p>
        </w:tc>
        <w:tc>
          <w:tcPr>
            <w:tcW w:w="2283" w:type="dxa"/>
            <w:gridSpan w:val="2"/>
          </w:tcPr>
          <w:p w14:paraId="6CC184C8" w14:textId="60BC5B58" w:rsidR="00E747A7" w:rsidRPr="00515E9D" w:rsidRDefault="003B6250" w:rsidP="00A933FD">
            <w:pPr>
              <w:jc w:val="center"/>
              <w:rPr>
                <w:noProof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2</w:t>
            </w:r>
            <w:r w:rsidRPr="003B6250">
              <w:rPr>
                <w:noProof/>
                <w:color w:val="auto"/>
                <w:szCs w:val="24"/>
              </w:rPr>
              <w:t>X2</w:t>
            </w:r>
          </w:p>
        </w:tc>
      </w:tr>
      <w:tr w:rsidR="00E747A7" w14:paraId="42F2F5DA" w14:textId="77777777" w:rsidTr="00E747A7">
        <w:trPr>
          <w:trHeight w:val="567"/>
        </w:trPr>
        <w:tc>
          <w:tcPr>
            <w:tcW w:w="2294" w:type="dxa"/>
            <w:gridSpan w:val="2"/>
          </w:tcPr>
          <w:p w14:paraId="5C2EA28B" w14:textId="77777777" w:rsidR="00E747A7" w:rsidRPr="00515E9D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是否两栖</w:t>
            </w:r>
          </w:p>
        </w:tc>
        <w:tc>
          <w:tcPr>
            <w:tcW w:w="2297" w:type="dxa"/>
            <w:gridSpan w:val="2"/>
          </w:tcPr>
          <w:p w14:paraId="041E8784" w14:textId="77777777" w:rsidR="00E747A7" w:rsidRPr="00515E9D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科技前提</w:t>
            </w:r>
          </w:p>
        </w:tc>
        <w:tc>
          <w:tcPr>
            <w:tcW w:w="2296" w:type="dxa"/>
            <w:gridSpan w:val="3"/>
          </w:tcPr>
          <w:p w14:paraId="22417E57" w14:textId="77777777" w:rsidR="00E747A7" w:rsidRPr="00515E9D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H</w:t>
            </w:r>
            <w:r>
              <w:rPr>
                <w:noProof/>
                <w:szCs w:val="24"/>
              </w:rPr>
              <w:t>P</w:t>
            </w:r>
          </w:p>
        </w:tc>
        <w:tc>
          <w:tcPr>
            <w:tcW w:w="2296" w:type="dxa"/>
            <w:gridSpan w:val="2"/>
          </w:tcPr>
          <w:p w14:paraId="4598899A" w14:textId="554B7BAC" w:rsidR="00E747A7" w:rsidRPr="00515E9D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警戒/清雾半径</w:t>
            </w:r>
          </w:p>
        </w:tc>
        <w:tc>
          <w:tcPr>
            <w:tcW w:w="2283" w:type="dxa"/>
            <w:gridSpan w:val="2"/>
          </w:tcPr>
          <w:p w14:paraId="1951E1D9" w14:textId="1CCA9F8E" w:rsidR="00E747A7" w:rsidRDefault="00E747A7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经验奖励</w:t>
            </w:r>
          </w:p>
        </w:tc>
      </w:tr>
      <w:tr w:rsidR="00E747A7" w14:paraId="3B4D0F57" w14:textId="77777777" w:rsidTr="00E747A7">
        <w:trPr>
          <w:trHeight w:val="567"/>
        </w:trPr>
        <w:tc>
          <w:tcPr>
            <w:tcW w:w="2294" w:type="dxa"/>
            <w:gridSpan w:val="2"/>
          </w:tcPr>
          <w:p w14:paraId="7DCE74A6" w14:textId="48DA05CA" w:rsidR="00E747A7" w:rsidRPr="00515E9D" w:rsidRDefault="003B6250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是</w:t>
            </w:r>
          </w:p>
        </w:tc>
        <w:tc>
          <w:tcPr>
            <w:tcW w:w="2297" w:type="dxa"/>
            <w:gridSpan w:val="2"/>
          </w:tcPr>
          <w:p w14:paraId="745DF6F1" w14:textId="03039F18" w:rsidR="00E747A7" w:rsidRPr="00515E9D" w:rsidRDefault="00635D6B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-</w:t>
            </w:r>
          </w:p>
        </w:tc>
        <w:tc>
          <w:tcPr>
            <w:tcW w:w="2296" w:type="dxa"/>
            <w:gridSpan w:val="3"/>
          </w:tcPr>
          <w:p w14:paraId="53D77875" w14:textId="617AAA27" w:rsidR="00E747A7" w:rsidRPr="00515E9D" w:rsidRDefault="003B6250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1</w:t>
            </w:r>
            <w:r>
              <w:rPr>
                <w:noProof/>
                <w:color w:val="auto"/>
                <w:szCs w:val="24"/>
              </w:rPr>
              <w:t>000</w:t>
            </w:r>
          </w:p>
        </w:tc>
        <w:tc>
          <w:tcPr>
            <w:tcW w:w="2296" w:type="dxa"/>
            <w:gridSpan w:val="2"/>
          </w:tcPr>
          <w:p w14:paraId="0C34F28E" w14:textId="33555C11" w:rsidR="00E747A7" w:rsidRPr="00515E9D" w:rsidRDefault="003B6250" w:rsidP="00A933FD">
            <w:pPr>
              <w:jc w:val="center"/>
              <w:rPr>
                <w:noProof/>
                <w:color w:val="auto"/>
                <w:szCs w:val="24"/>
              </w:rPr>
            </w:pPr>
            <w:r>
              <w:rPr>
                <w:rFonts w:hint="eastAsia"/>
                <w:noProof/>
                <w:color w:val="auto"/>
                <w:szCs w:val="24"/>
              </w:rPr>
              <w:t>1</w:t>
            </w:r>
            <w:r>
              <w:rPr>
                <w:noProof/>
                <w:color w:val="auto"/>
                <w:szCs w:val="24"/>
              </w:rPr>
              <w:t>50</w:t>
            </w:r>
            <w:r>
              <w:rPr>
                <w:rFonts w:hint="eastAsia"/>
                <w:noProof/>
                <w:color w:val="auto"/>
                <w:szCs w:val="24"/>
              </w:rPr>
              <w:t>/</w:t>
            </w:r>
            <w:r>
              <w:rPr>
                <w:noProof/>
                <w:color w:val="auto"/>
                <w:szCs w:val="24"/>
              </w:rPr>
              <w:t>300</w:t>
            </w:r>
          </w:p>
        </w:tc>
        <w:tc>
          <w:tcPr>
            <w:tcW w:w="2283" w:type="dxa"/>
            <w:gridSpan w:val="2"/>
          </w:tcPr>
          <w:p w14:paraId="6381D1C7" w14:textId="13644FE5" w:rsidR="00E747A7" w:rsidRPr="00515E9D" w:rsidRDefault="003B6250" w:rsidP="00A933FD">
            <w:pPr>
              <w:jc w:val="center"/>
              <w:rPr>
                <w:noProof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500</w:t>
            </w:r>
          </w:p>
        </w:tc>
      </w:tr>
      <w:tr w:rsidR="00A933FD" w14:paraId="6DF69A2A" w14:textId="77777777" w:rsidTr="00E747A7">
        <w:trPr>
          <w:trHeight w:val="567"/>
        </w:trPr>
        <w:tc>
          <w:tcPr>
            <w:tcW w:w="11466" w:type="dxa"/>
            <w:gridSpan w:val="11"/>
          </w:tcPr>
          <w:p w14:paraId="16524A3C" w14:textId="65FA29DF" w:rsidR="00A933FD" w:rsidRDefault="00A933FD" w:rsidP="00A933F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伤害修正比</w:t>
            </w:r>
            <w:r w:rsidR="00263B4E">
              <w:rPr>
                <w:rFonts w:hint="eastAsia"/>
                <w:noProof/>
                <w:szCs w:val="24"/>
              </w:rPr>
              <w:t>（%）</w:t>
            </w:r>
          </w:p>
        </w:tc>
      </w:tr>
      <w:tr w:rsidR="003B5A35" w14:paraId="54A7E6F9" w14:textId="77777777" w:rsidTr="00E747A7">
        <w:trPr>
          <w:trHeight w:val="567"/>
        </w:trPr>
        <w:tc>
          <w:tcPr>
            <w:tcW w:w="1643" w:type="dxa"/>
          </w:tcPr>
          <w:p w14:paraId="28852A35" w14:textId="092E1049" w:rsidR="003B5A35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肉搏类</w:t>
            </w:r>
          </w:p>
        </w:tc>
        <w:tc>
          <w:tcPr>
            <w:tcW w:w="1642" w:type="dxa"/>
            <w:gridSpan w:val="2"/>
          </w:tcPr>
          <w:p w14:paraId="17B0EAEE" w14:textId="1E3D550F" w:rsidR="003B5A35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狙击类</w:t>
            </w:r>
          </w:p>
        </w:tc>
        <w:tc>
          <w:tcPr>
            <w:tcW w:w="1644" w:type="dxa"/>
            <w:gridSpan w:val="2"/>
          </w:tcPr>
          <w:p w14:paraId="79315E5C" w14:textId="197E50BF" w:rsidR="003B5A35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枪弹类</w:t>
            </w:r>
          </w:p>
        </w:tc>
        <w:tc>
          <w:tcPr>
            <w:tcW w:w="1644" w:type="dxa"/>
          </w:tcPr>
          <w:p w14:paraId="75FDEE92" w14:textId="1096AA17" w:rsidR="003B5A35" w:rsidRPr="00515E9D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机炮类</w:t>
            </w:r>
          </w:p>
        </w:tc>
        <w:tc>
          <w:tcPr>
            <w:tcW w:w="1644" w:type="dxa"/>
            <w:gridSpan w:val="2"/>
          </w:tcPr>
          <w:p w14:paraId="5F0299B4" w14:textId="6DE281B6" w:rsidR="003B5A35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破片类</w:t>
            </w:r>
          </w:p>
        </w:tc>
        <w:tc>
          <w:tcPr>
            <w:tcW w:w="1644" w:type="dxa"/>
            <w:gridSpan w:val="2"/>
          </w:tcPr>
          <w:p w14:paraId="541C09F6" w14:textId="75AE98C4" w:rsidR="003B5A35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火箭类</w:t>
            </w:r>
          </w:p>
        </w:tc>
        <w:tc>
          <w:tcPr>
            <w:tcW w:w="1605" w:type="dxa"/>
          </w:tcPr>
          <w:p w14:paraId="29B660AF" w14:textId="73D2C427" w:rsidR="003B5A35" w:rsidRDefault="003B5A35" w:rsidP="009014DD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穿甲类</w:t>
            </w:r>
          </w:p>
        </w:tc>
      </w:tr>
      <w:tr w:rsidR="003B5A35" w14:paraId="612A27BD" w14:textId="77777777" w:rsidTr="00E747A7">
        <w:trPr>
          <w:trHeight w:val="567"/>
        </w:trPr>
        <w:tc>
          <w:tcPr>
            <w:tcW w:w="1643" w:type="dxa"/>
          </w:tcPr>
          <w:p w14:paraId="4854D0A6" w14:textId="39DE8491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0</w:t>
            </w:r>
          </w:p>
        </w:tc>
        <w:tc>
          <w:tcPr>
            <w:tcW w:w="1642" w:type="dxa"/>
            <w:gridSpan w:val="2"/>
          </w:tcPr>
          <w:p w14:paraId="78D5433F" w14:textId="289085D2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0</w:t>
            </w:r>
          </w:p>
        </w:tc>
        <w:tc>
          <w:tcPr>
            <w:tcW w:w="1644" w:type="dxa"/>
            <w:gridSpan w:val="2"/>
          </w:tcPr>
          <w:p w14:paraId="2881CB03" w14:textId="18A810C2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44" w:type="dxa"/>
          </w:tcPr>
          <w:p w14:paraId="16560723" w14:textId="7729E958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5</w:t>
            </w:r>
            <w:r w:rsidRPr="003B6250">
              <w:rPr>
                <w:noProof/>
                <w:color w:val="auto"/>
                <w:szCs w:val="24"/>
              </w:rPr>
              <w:t>0</w:t>
            </w:r>
          </w:p>
        </w:tc>
        <w:tc>
          <w:tcPr>
            <w:tcW w:w="1644" w:type="dxa"/>
            <w:gridSpan w:val="2"/>
          </w:tcPr>
          <w:p w14:paraId="0EBE7B83" w14:textId="7C88E698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44" w:type="dxa"/>
            <w:gridSpan w:val="2"/>
          </w:tcPr>
          <w:p w14:paraId="51078E26" w14:textId="2C710511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05" w:type="dxa"/>
          </w:tcPr>
          <w:p w14:paraId="7D5C8368" w14:textId="61EC5AA1" w:rsidR="003B5A35" w:rsidRPr="003B6250" w:rsidRDefault="003B6250" w:rsidP="009014DD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</w:tr>
      <w:tr w:rsidR="003B5A35" w14:paraId="3D23E4F3" w14:textId="77777777" w:rsidTr="00E747A7">
        <w:trPr>
          <w:trHeight w:val="567"/>
        </w:trPr>
        <w:tc>
          <w:tcPr>
            <w:tcW w:w="1643" w:type="dxa"/>
          </w:tcPr>
          <w:p w14:paraId="29435A59" w14:textId="2B927CFD" w:rsidR="003B5A35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光谱类</w:t>
            </w:r>
          </w:p>
        </w:tc>
        <w:tc>
          <w:tcPr>
            <w:tcW w:w="1642" w:type="dxa"/>
            <w:gridSpan w:val="2"/>
          </w:tcPr>
          <w:p w14:paraId="17EDD643" w14:textId="54434172" w:rsidR="003B5A35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电击类</w:t>
            </w:r>
          </w:p>
        </w:tc>
        <w:tc>
          <w:tcPr>
            <w:tcW w:w="1644" w:type="dxa"/>
            <w:gridSpan w:val="2"/>
          </w:tcPr>
          <w:p w14:paraId="1A417839" w14:textId="3E671C77" w:rsidR="003B5A35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高爆类</w:t>
            </w:r>
          </w:p>
        </w:tc>
        <w:tc>
          <w:tcPr>
            <w:tcW w:w="1644" w:type="dxa"/>
          </w:tcPr>
          <w:p w14:paraId="5CADD8CE" w14:textId="3A07F835" w:rsidR="003B5A35" w:rsidRPr="006D27BC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榴弹类</w:t>
            </w:r>
          </w:p>
        </w:tc>
        <w:tc>
          <w:tcPr>
            <w:tcW w:w="1644" w:type="dxa"/>
            <w:gridSpan w:val="2"/>
          </w:tcPr>
          <w:p w14:paraId="3C11C59E" w14:textId="6860D5E2" w:rsidR="003B5A35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鱼雷类</w:t>
            </w:r>
          </w:p>
        </w:tc>
        <w:tc>
          <w:tcPr>
            <w:tcW w:w="1644" w:type="dxa"/>
            <w:gridSpan w:val="2"/>
          </w:tcPr>
          <w:p w14:paraId="584271DA" w14:textId="0A29C3D9" w:rsidR="003B5A35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冲击类</w:t>
            </w:r>
          </w:p>
        </w:tc>
        <w:tc>
          <w:tcPr>
            <w:tcW w:w="1605" w:type="dxa"/>
          </w:tcPr>
          <w:p w14:paraId="14633639" w14:textId="16D4D509" w:rsidR="003B5A35" w:rsidRPr="006D27BC" w:rsidRDefault="003B5A35" w:rsidP="003B5A35">
            <w:pPr>
              <w:jc w:val="center"/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镭射类</w:t>
            </w:r>
          </w:p>
        </w:tc>
      </w:tr>
      <w:tr w:rsidR="003B6250" w:rsidRPr="003B6250" w14:paraId="60208AE8" w14:textId="77777777" w:rsidTr="00E747A7">
        <w:trPr>
          <w:trHeight w:val="567"/>
        </w:trPr>
        <w:tc>
          <w:tcPr>
            <w:tcW w:w="1643" w:type="dxa"/>
          </w:tcPr>
          <w:p w14:paraId="2513199E" w14:textId="435DC2E1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42" w:type="dxa"/>
            <w:gridSpan w:val="2"/>
          </w:tcPr>
          <w:p w14:paraId="68CA85FB" w14:textId="7F0A1D42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44" w:type="dxa"/>
            <w:gridSpan w:val="2"/>
          </w:tcPr>
          <w:p w14:paraId="3C82E83E" w14:textId="2FC6C516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25</w:t>
            </w:r>
          </w:p>
        </w:tc>
        <w:tc>
          <w:tcPr>
            <w:tcW w:w="1644" w:type="dxa"/>
          </w:tcPr>
          <w:p w14:paraId="0514683F" w14:textId="357D3CE4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44" w:type="dxa"/>
            <w:gridSpan w:val="2"/>
          </w:tcPr>
          <w:p w14:paraId="272B6970" w14:textId="7401B5FB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44" w:type="dxa"/>
            <w:gridSpan w:val="2"/>
          </w:tcPr>
          <w:p w14:paraId="6565EF82" w14:textId="177B3DBB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1</w:t>
            </w:r>
            <w:r w:rsidRPr="003B6250">
              <w:rPr>
                <w:noProof/>
                <w:color w:val="auto"/>
                <w:szCs w:val="24"/>
              </w:rPr>
              <w:t>00</w:t>
            </w:r>
          </w:p>
        </w:tc>
        <w:tc>
          <w:tcPr>
            <w:tcW w:w="1605" w:type="dxa"/>
          </w:tcPr>
          <w:p w14:paraId="7AEFE491" w14:textId="6DFBE421" w:rsidR="003B5A35" w:rsidRPr="003B6250" w:rsidRDefault="003B6250" w:rsidP="003B5A35">
            <w:pPr>
              <w:jc w:val="center"/>
              <w:rPr>
                <w:noProof/>
                <w:color w:val="auto"/>
                <w:szCs w:val="24"/>
              </w:rPr>
            </w:pPr>
            <w:r w:rsidRPr="003B6250">
              <w:rPr>
                <w:rFonts w:hint="eastAsia"/>
                <w:noProof/>
                <w:color w:val="auto"/>
                <w:szCs w:val="24"/>
              </w:rPr>
              <w:t>0</w:t>
            </w:r>
          </w:p>
        </w:tc>
      </w:tr>
    </w:tbl>
    <w:p w14:paraId="6E5AE4B2" w14:textId="1288DD14" w:rsidR="005505E2" w:rsidRPr="005D4410" w:rsidRDefault="00FA7CF4" w:rsidP="005D4410">
      <w:pPr>
        <w:pStyle w:val="1"/>
      </w:pPr>
      <w:r w:rsidRPr="005D4410">
        <w:rPr>
          <w:rFonts w:hint="eastAsia"/>
        </w:rPr>
        <w:t xml:space="preserve"> </w:t>
      </w:r>
      <w:bookmarkStart w:id="6" w:name="_Toc4451296"/>
      <w:bookmarkStart w:id="7" w:name="_Toc4451745"/>
      <w:bookmarkStart w:id="8" w:name="_Toc4451768"/>
      <w:bookmarkStart w:id="9" w:name="_Toc4787623"/>
      <w:r w:rsidR="00635D6B">
        <w:rPr>
          <w:rFonts w:hint="eastAsia"/>
        </w:rPr>
        <w:t>苏联反应堆</w:t>
      </w:r>
      <w:r w:rsidR="005505E2" w:rsidRPr="005D4410">
        <w:rPr>
          <w:rFonts w:hint="eastAsia"/>
        </w:rPr>
        <w:t>的基本数据及资料</w:t>
      </w:r>
      <w:bookmarkEnd w:id="6"/>
      <w:bookmarkEnd w:id="7"/>
      <w:bookmarkEnd w:id="8"/>
      <w:bookmarkEnd w:id="9"/>
    </w:p>
    <w:p w14:paraId="49BC0473" w14:textId="4CDE7848" w:rsidR="00F04C89" w:rsidRDefault="00F04C89" w:rsidP="00F04C89">
      <w:pPr>
        <w:rPr>
          <w:rFonts w:ascii="Adobe 黑体 Std R" w:eastAsia="Adobe 黑体 Std R" w:hAnsi="Adobe 黑体 Std R"/>
          <w:noProof/>
          <w:szCs w:val="21"/>
        </w:rPr>
      </w:pPr>
      <w:r>
        <w:rPr>
          <w:rFonts w:ascii="Adobe 黑体 Std R" w:eastAsia="Adobe 黑体 Std R" w:hAnsi="Adobe 黑体 Std R" w:hint="eastAsia"/>
          <w:noProof/>
          <w:szCs w:val="21"/>
        </w:rPr>
        <w:t>*以上为简化版数据，详细数据参见百科</w:t>
      </w:r>
    </w:p>
    <w:p w14:paraId="0DB9473D" w14:textId="53DA520C" w:rsidR="003B6250" w:rsidRDefault="003B6250" w:rsidP="00F04C89">
      <w:pPr>
        <w:rPr>
          <w:rFonts w:ascii="Adobe 黑体 Std R" w:eastAsia="Adobe 黑体 Std R" w:hAnsi="Adobe 黑体 Std R"/>
          <w:noProof/>
          <w:szCs w:val="21"/>
        </w:rPr>
      </w:pPr>
      <w:r>
        <w:rPr>
          <w:rFonts w:ascii="Adobe 黑体 Std R" w:eastAsia="Adobe 黑体 Std R" w:hAnsi="Adobe 黑体 Std R" w:hint="eastAsia"/>
          <w:noProof/>
          <w:szCs w:val="21"/>
        </w:rPr>
        <w:t>1</w:t>
      </w:r>
      <w:r>
        <w:rPr>
          <w:rFonts w:ascii="Adobe 黑体 Std R" w:eastAsia="Adobe 黑体 Std R" w:hAnsi="Adobe 黑体 Std R"/>
          <w:noProof/>
          <w:szCs w:val="21"/>
        </w:rPr>
        <w:t>2X12</w:t>
      </w:r>
      <w:r>
        <w:rPr>
          <w:rFonts w:ascii="Adobe 黑体 Std R" w:eastAsia="Adobe 黑体 Std R" w:hAnsi="Adobe 黑体 Std R" w:hint="eastAsia"/>
          <w:noProof/>
          <w:szCs w:val="21"/>
        </w:rPr>
        <w:t>是包括反应堆自身的拓展范围，也就是以反应堆的中心，到四边5格形成的正方形</w:t>
      </w:r>
    </w:p>
    <w:p w14:paraId="0C54F114" w14:textId="61FAEAE4" w:rsidR="003B6250" w:rsidRPr="003B6250" w:rsidRDefault="003B6250" w:rsidP="003B6250">
      <w:pPr>
        <w:rPr>
          <w:rFonts w:ascii="Adobe 黑体 Std R" w:eastAsia="Adobe 黑体 Std R" w:hAnsi="Adobe 黑体 Std R"/>
          <w:noProof/>
          <w:sz w:val="24"/>
          <w:szCs w:val="24"/>
        </w:rPr>
      </w:pPr>
      <w:r w:rsidRPr="003B6250">
        <w:rPr>
          <w:rFonts w:ascii="Adobe 黑体 Std R" w:eastAsia="Adobe 黑体 Std R" w:hAnsi="Adobe 黑体 Std R" w:hint="eastAsia"/>
          <w:noProof/>
          <w:sz w:val="24"/>
          <w:szCs w:val="24"/>
        </w:rPr>
        <w:t>反应堆是苏联的基本</w:t>
      </w:r>
      <w:r>
        <w:rPr>
          <w:rFonts w:ascii="Adobe 黑体 Std R" w:eastAsia="Adobe 黑体 Std R" w:hAnsi="Adobe 黑体 Std R" w:hint="eastAsia"/>
          <w:noProof/>
          <w:sz w:val="24"/>
          <w:szCs w:val="24"/>
        </w:rPr>
        <w:t>电力来</w:t>
      </w:r>
      <w:r w:rsidRPr="003B6250">
        <w:rPr>
          <w:rFonts w:ascii="Adobe 黑体 Std R" w:eastAsia="Adobe 黑体 Std R" w:hAnsi="Adobe 黑体 Std R" w:hint="eastAsia"/>
          <w:noProof/>
          <w:sz w:val="24"/>
          <w:szCs w:val="24"/>
        </w:rPr>
        <w:t>源，也是开辟新</w:t>
      </w:r>
      <w:r>
        <w:rPr>
          <w:rFonts w:ascii="Adobe 黑体 Std R" w:eastAsia="Adobe 黑体 Std R" w:hAnsi="Adobe 黑体 Std R" w:hint="eastAsia"/>
          <w:noProof/>
          <w:sz w:val="24"/>
          <w:szCs w:val="24"/>
        </w:rPr>
        <w:t>拓展范围</w:t>
      </w:r>
      <w:r w:rsidRPr="003B6250">
        <w:rPr>
          <w:rFonts w:ascii="Adobe 黑体 Std R" w:eastAsia="Adobe 黑体 Std R" w:hAnsi="Adobe 黑体 Std R" w:hint="eastAsia"/>
          <w:noProof/>
          <w:sz w:val="24"/>
          <w:szCs w:val="24"/>
        </w:rPr>
        <w:t>的一种方式。</w:t>
      </w:r>
    </w:p>
    <w:p w14:paraId="1C2356F2" w14:textId="3D524107" w:rsidR="003B6250" w:rsidRDefault="003B6250" w:rsidP="003B6250">
      <w:pPr>
        <w:rPr>
          <w:rFonts w:ascii="Adobe 黑体 Std R" w:eastAsia="Adobe 黑体 Std R" w:hAnsi="Adobe 黑体 Std R"/>
          <w:noProof/>
          <w:sz w:val="24"/>
          <w:szCs w:val="24"/>
        </w:rPr>
      </w:pPr>
      <w:r w:rsidRPr="003B6250">
        <w:rPr>
          <w:rFonts w:ascii="Adobe 黑体 Std R" w:eastAsia="Adobe 黑体 Std R" w:hAnsi="Adobe 黑体 Std R" w:hint="eastAsia"/>
          <w:noProof/>
          <w:sz w:val="24"/>
          <w:szCs w:val="24"/>
        </w:rPr>
        <w:t>后来它</w:t>
      </w:r>
      <w:r>
        <w:rPr>
          <w:rFonts w:ascii="Adobe 黑体 Std R" w:eastAsia="Adobe 黑体 Std R" w:hAnsi="Adobe 黑体 Std R" w:hint="eastAsia"/>
          <w:noProof/>
          <w:sz w:val="24"/>
          <w:szCs w:val="24"/>
        </w:rPr>
        <w:t>可能</w:t>
      </w:r>
      <w:r w:rsidRPr="003B6250">
        <w:rPr>
          <w:rFonts w:ascii="Adobe 黑体 Std R" w:eastAsia="Adobe 黑体 Std R" w:hAnsi="Adobe 黑体 Std R" w:hint="eastAsia"/>
          <w:noProof/>
          <w:sz w:val="24"/>
          <w:szCs w:val="24"/>
        </w:rPr>
        <w:t>被</w:t>
      </w:r>
      <w:r>
        <w:rPr>
          <w:rFonts w:ascii="Adobe 黑体 Std R" w:eastAsia="Adobe 黑体 Std R" w:hAnsi="Adobe 黑体 Std R" w:hint="eastAsia"/>
          <w:noProof/>
          <w:sz w:val="24"/>
          <w:szCs w:val="24"/>
        </w:rPr>
        <w:t>超级反应堆</w:t>
      </w:r>
      <w:r w:rsidRPr="003B6250">
        <w:rPr>
          <w:rFonts w:ascii="Adobe 黑体 Std R" w:eastAsia="Adobe 黑体 Std R" w:hAnsi="Adobe 黑体 Std R"/>
          <w:noProof/>
          <w:sz w:val="24"/>
          <w:szCs w:val="24"/>
        </w:rPr>
        <w:t>取代，它提供更多的电力以获得更好的价格。</w:t>
      </w:r>
    </w:p>
    <w:p w14:paraId="7B1A27CB" w14:textId="67B3FA47" w:rsidR="003B6250" w:rsidRPr="003B6250" w:rsidRDefault="003B6250" w:rsidP="003B6250">
      <w:pPr>
        <w:rPr>
          <w:rFonts w:ascii="Adobe 黑体 Std R" w:eastAsia="Adobe 黑体 Std R" w:hAnsi="Adobe 黑体 Std R"/>
          <w:noProof/>
          <w:sz w:val="24"/>
          <w:szCs w:val="24"/>
        </w:rPr>
      </w:pPr>
      <w:r w:rsidRPr="003B6250">
        <w:rPr>
          <w:rFonts w:ascii="Adobe 黑体 Std R" w:eastAsia="Adobe 黑体 Std R" w:hAnsi="Adobe 黑体 Std R" w:hint="eastAsia"/>
          <w:noProof/>
          <w:sz w:val="24"/>
          <w:szCs w:val="24"/>
        </w:rPr>
        <w:t>与其较大的表亲，超级反应堆不同，如果被破坏，这个反应堆不会爆炸。</w:t>
      </w:r>
    </w:p>
    <w:p w14:paraId="47BE13EC" w14:textId="558BE061" w:rsidR="003B6250" w:rsidRPr="003B6250" w:rsidRDefault="003B6250" w:rsidP="003B6250">
      <w:pPr>
        <w:rPr>
          <w:rFonts w:ascii="Adobe 黑体 Std R" w:eastAsia="Adobe 黑体 Std R" w:hAnsi="Adobe 黑体 Std R"/>
          <w:noProof/>
        </w:rPr>
      </w:pPr>
      <w:r w:rsidRPr="003B6250">
        <w:rPr>
          <w:rFonts w:ascii="Adobe 黑体 Std R" w:eastAsia="Adobe 黑体 Std R" w:hAnsi="Adobe 黑体 Std R" w:hint="eastAsia"/>
          <w:noProof/>
        </w:rPr>
        <w:t>*此处资料抄自wiki，基于实战做了一点修改和补充，翻译有待改进</w:t>
      </w:r>
    </w:p>
    <w:p w14:paraId="0ED5C902" w14:textId="77777777" w:rsidR="003B6250" w:rsidRDefault="003B6250" w:rsidP="003B6250">
      <w:pPr>
        <w:rPr>
          <w:noProof/>
        </w:rPr>
      </w:pPr>
    </w:p>
    <w:p w14:paraId="738B4093" w14:textId="4071737D" w:rsidR="00F85927" w:rsidRPr="00373A18" w:rsidRDefault="00635D6B" w:rsidP="003B6250">
      <w:pPr>
        <w:pStyle w:val="1"/>
      </w:pPr>
      <w:bookmarkStart w:id="10" w:name="_Toc4451297"/>
      <w:bookmarkStart w:id="11" w:name="_Toc4451746"/>
      <w:bookmarkStart w:id="12" w:name="_Toc4451769"/>
      <w:bookmarkStart w:id="13" w:name="_Toc4787624"/>
      <w:r>
        <w:rPr>
          <w:rFonts w:hint="eastAsia"/>
        </w:rPr>
        <w:lastRenderedPageBreak/>
        <w:t>苏联反应堆</w:t>
      </w:r>
      <w:r w:rsidR="00F85927" w:rsidRPr="00373A18">
        <w:rPr>
          <w:rFonts w:hint="eastAsia"/>
        </w:rPr>
        <w:t>的特性</w:t>
      </w:r>
      <w:bookmarkEnd w:id="10"/>
      <w:bookmarkEnd w:id="11"/>
      <w:bookmarkEnd w:id="12"/>
      <w:bookmarkEnd w:id="13"/>
    </w:p>
    <w:p w14:paraId="20B66EE1" w14:textId="77F9FFFD" w:rsidR="00D5320F" w:rsidRPr="00A933FD" w:rsidRDefault="003B6250" w:rsidP="00263B4E">
      <w:pPr>
        <w:pStyle w:val="a"/>
      </w:pPr>
      <w:r>
        <w:rPr>
          <w:rFonts w:hint="eastAsia"/>
        </w:rPr>
        <w:t>自带拓展范围</w:t>
      </w:r>
    </w:p>
    <w:p w14:paraId="425EC231" w14:textId="0B64F44D" w:rsidR="00A933FD" w:rsidRDefault="003B6250" w:rsidP="003B6250">
      <w:pPr>
        <w:pStyle w:val="ac"/>
        <w:ind w:firstLine="480"/>
      </w:pPr>
      <w:r>
        <w:rPr>
          <w:rFonts w:hint="eastAsia"/>
        </w:rPr>
        <w:t>小</w:t>
      </w:r>
      <w:proofErr w:type="gramStart"/>
      <w:r>
        <w:rPr>
          <w:rFonts w:hint="eastAsia"/>
        </w:rPr>
        <w:t>电建成</w:t>
      </w:r>
      <w:proofErr w:type="gramEnd"/>
      <w:r>
        <w:rPr>
          <w:rFonts w:hint="eastAsia"/>
        </w:rPr>
        <w:t>后带有1</w:t>
      </w:r>
      <w:r>
        <w:t>2X12</w:t>
      </w:r>
      <w:r>
        <w:rPr>
          <w:rFonts w:hint="eastAsia"/>
        </w:rPr>
        <w:t>的拓展范围，</w:t>
      </w:r>
      <w:r w:rsidRPr="003B6250">
        <w:t>12X12是包括反应堆自身的拓展范围，也就是以反应堆的中心，到四边5</w:t>
      </w:r>
      <w:proofErr w:type="gramStart"/>
      <w:r w:rsidRPr="003B6250">
        <w:t>格形</w:t>
      </w:r>
      <w:proofErr w:type="gramEnd"/>
      <w:r w:rsidRPr="003B6250">
        <w:t>成的正方形</w:t>
      </w:r>
      <w:r>
        <w:rPr>
          <w:rFonts w:hint="eastAsia"/>
        </w:rPr>
        <w:t>。</w:t>
      </w:r>
    </w:p>
    <w:p w14:paraId="3AFCEA71" w14:textId="3008E9BA" w:rsidR="003B6250" w:rsidRPr="003B6250" w:rsidRDefault="003B6250" w:rsidP="003B6250">
      <w:pPr>
        <w:pStyle w:val="ac"/>
        <w:ind w:firstLine="480"/>
      </w:pPr>
      <w:r>
        <w:rPr>
          <w:noProof/>
        </w:rPr>
        <w:drawing>
          <wp:inline distT="0" distB="0" distL="0" distR="0" wp14:anchorId="60FB5557" wp14:editId="2A20990A">
            <wp:extent cx="4990454" cy="427006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7957" cy="42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05A1" w14:textId="11CFEA52" w:rsidR="00F85927" w:rsidRPr="00A933FD" w:rsidRDefault="003B6250" w:rsidP="00263B4E">
      <w:pPr>
        <w:pStyle w:val="a"/>
      </w:pPr>
      <w:r>
        <w:rPr>
          <w:rFonts w:hint="eastAsia"/>
        </w:rPr>
        <w:t>电力来源</w:t>
      </w:r>
    </w:p>
    <w:p w14:paraId="7D874F6B" w14:textId="54B5F85E" w:rsidR="00A933FD" w:rsidRPr="00A933FD" w:rsidRDefault="003B6250" w:rsidP="00A933FD">
      <w:pPr>
        <w:pStyle w:val="ac"/>
        <w:ind w:firstLine="480"/>
      </w:pPr>
      <w:r>
        <w:rPr>
          <w:rFonts w:hint="eastAsia"/>
        </w:rPr>
        <w:t>小电</w:t>
      </w:r>
      <w:r w:rsidR="00635D6B">
        <w:rPr>
          <w:rFonts w:hint="eastAsia"/>
        </w:rPr>
        <w:t>提供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的电力</w:t>
      </w:r>
      <w:r w:rsidR="00635D6B">
        <w:rPr>
          <w:rFonts w:hint="eastAsia"/>
        </w:rPr>
        <w:t>，虽然光看产电，性价比不如大电，但因其可以快速建造而依然在中后期有其作用。</w:t>
      </w:r>
    </w:p>
    <w:p w14:paraId="74033773" w14:textId="3290FE4F" w:rsidR="00F85927" w:rsidRPr="00A933FD" w:rsidRDefault="003B6250" w:rsidP="00263B4E">
      <w:pPr>
        <w:pStyle w:val="a"/>
      </w:pPr>
      <w:r>
        <w:rPr>
          <w:rFonts w:hint="eastAsia"/>
        </w:rPr>
        <w:t>解锁矿场科技</w:t>
      </w:r>
    </w:p>
    <w:p w14:paraId="04F9C364" w14:textId="660CB6FE" w:rsidR="00A933FD" w:rsidRPr="00A933FD" w:rsidRDefault="00635D6B" w:rsidP="00A933FD">
      <w:pPr>
        <w:pStyle w:val="ac"/>
        <w:ind w:firstLine="480"/>
      </w:pPr>
      <w:r>
        <w:rPr>
          <w:rFonts w:hint="eastAsia"/>
        </w:rPr>
        <w:t>矿场需要的唯一科技需求就是反应堆，所以即便当你电力充沛时，也没有必要把小电卖光哦。</w:t>
      </w:r>
    </w:p>
    <w:p w14:paraId="1A85C4CD" w14:textId="272D84D1" w:rsidR="0057732C" w:rsidRPr="00F85927" w:rsidRDefault="00635D6B" w:rsidP="009375D7">
      <w:pPr>
        <w:pStyle w:val="1"/>
        <w:rPr>
          <w:color w:val="0033CC"/>
          <w:sz w:val="28"/>
          <w:szCs w:val="28"/>
        </w:rPr>
      </w:pPr>
      <w:bookmarkStart w:id="14" w:name="_Toc4451298"/>
      <w:bookmarkStart w:id="15" w:name="_Toc4451747"/>
      <w:bookmarkStart w:id="16" w:name="_Toc4451770"/>
      <w:bookmarkStart w:id="17" w:name="_Toc4787625"/>
      <w:r>
        <w:rPr>
          <w:rFonts w:hint="eastAsia"/>
        </w:rPr>
        <w:lastRenderedPageBreak/>
        <w:t>苏联反应堆</w:t>
      </w:r>
      <w:r w:rsidR="0057732C" w:rsidRPr="00CC4B4F">
        <w:rPr>
          <w:rFonts w:hint="eastAsia"/>
        </w:rPr>
        <w:t>的一些</w:t>
      </w:r>
      <w:r w:rsidR="00E11ABB" w:rsidRPr="00CC4B4F">
        <w:rPr>
          <w:rFonts w:hint="eastAsia"/>
        </w:rPr>
        <w:t>使用</w:t>
      </w:r>
      <w:r w:rsidR="0057732C" w:rsidRPr="00CC4B4F">
        <w:rPr>
          <w:rFonts w:hint="eastAsia"/>
        </w:rPr>
        <w:t>建</w:t>
      </w:r>
      <w:r w:rsidR="0057732C" w:rsidRPr="00A933FD">
        <w:rPr>
          <w:rFonts w:hint="eastAsia"/>
        </w:rPr>
        <w:t>议</w:t>
      </w:r>
      <w:bookmarkEnd w:id="14"/>
      <w:bookmarkEnd w:id="15"/>
      <w:bookmarkEnd w:id="16"/>
      <w:bookmarkEnd w:id="17"/>
    </w:p>
    <w:p w14:paraId="186171C6" w14:textId="57376A8B" w:rsidR="0057732C" w:rsidRDefault="00635D6B" w:rsidP="00405503">
      <w:pPr>
        <w:pStyle w:val="a"/>
      </w:pPr>
      <w:r>
        <w:rPr>
          <w:rFonts w:hint="eastAsia"/>
        </w:rPr>
        <w:t>拓展开矿</w:t>
      </w:r>
    </w:p>
    <w:p w14:paraId="1CC93D49" w14:textId="0BA7CFC0" w:rsidR="00A933FD" w:rsidRDefault="00635D6B" w:rsidP="00A933FD">
      <w:pPr>
        <w:pStyle w:val="ac"/>
        <w:ind w:firstLine="480"/>
      </w:pPr>
      <w:r>
        <w:rPr>
          <w:rFonts w:hint="eastAsia"/>
        </w:rPr>
        <w:t>小电的拓展范围可以帮助苏联玩家拓展</w:t>
      </w:r>
      <w:proofErr w:type="gramStart"/>
      <w:r>
        <w:rPr>
          <w:rFonts w:hint="eastAsia"/>
        </w:rPr>
        <w:t>海矿位</w:t>
      </w:r>
      <w:proofErr w:type="gramEnd"/>
      <w:r>
        <w:rPr>
          <w:rFonts w:hint="eastAsia"/>
        </w:rPr>
        <w:t>（陆地矿拓展使用兵营会更便宜），比如下图所示，I</w:t>
      </w:r>
      <w:r>
        <w:t>I</w:t>
      </w:r>
      <w:r>
        <w:rPr>
          <w:rFonts w:hint="eastAsia"/>
        </w:rPr>
        <w:t>船+电就可以开到3矿。（同样适用于其他一些地图的一些矿脉，但建筑方式可能不同）如果不缺电的话甚至可以在放下矿场墩子后直接卖掉小电。</w:t>
      </w:r>
    </w:p>
    <w:p w14:paraId="3FD9B2EF" w14:textId="6C5AFBCD" w:rsidR="001A449D" w:rsidRDefault="001A449D" w:rsidP="00A933FD">
      <w:pPr>
        <w:pStyle w:val="ac"/>
        <w:ind w:firstLine="480"/>
      </w:pPr>
      <w:r>
        <w:rPr>
          <w:noProof/>
        </w:rPr>
        <w:drawing>
          <wp:inline distT="0" distB="0" distL="0" distR="0" wp14:anchorId="797AE2F4" wp14:editId="2D28D14C">
            <wp:extent cx="5274310" cy="3169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1A92" w14:textId="3927EBB8" w:rsidR="00A933FD" w:rsidRDefault="00635D6B" w:rsidP="00405503">
      <w:pPr>
        <w:pStyle w:val="a"/>
      </w:pPr>
      <w:proofErr w:type="gramStart"/>
      <w:r>
        <w:rPr>
          <w:rFonts w:hint="eastAsia"/>
        </w:rPr>
        <w:t>建筑卡</w:t>
      </w:r>
      <w:proofErr w:type="gramEnd"/>
      <w:r>
        <w:rPr>
          <w:rFonts w:hint="eastAsia"/>
        </w:rPr>
        <w:t>位</w:t>
      </w:r>
    </w:p>
    <w:p w14:paraId="5CF67B5F" w14:textId="06F8FE01" w:rsidR="00635D6B" w:rsidRPr="00635D6B" w:rsidRDefault="00635D6B" w:rsidP="00635D6B">
      <w:pPr>
        <w:pStyle w:val="CV"/>
        <w:ind w:firstLine="480"/>
      </w:pPr>
      <w:r w:rsidRPr="00635D6B">
        <w:rPr>
          <w:rFonts w:hint="eastAsia"/>
        </w:rPr>
        <w:t>小电2</w:t>
      </w:r>
      <w:r w:rsidRPr="00635D6B">
        <w:t>X2</w:t>
      </w:r>
      <w:r w:rsidRPr="00635D6B">
        <w:rPr>
          <w:rFonts w:hint="eastAsia"/>
        </w:rPr>
        <w:t>的大小使其可以放在很多狭小的地方卡住敌方部队的进攻，苏联的建筑物，只要拍下，即占有一定面积，并且有其血量。</w:t>
      </w:r>
    </w:p>
    <w:p w14:paraId="76E7D934" w14:textId="4825337C" w:rsidR="00635D6B" w:rsidRPr="00635D6B" w:rsidRDefault="00635D6B" w:rsidP="00635D6B">
      <w:pPr>
        <w:pStyle w:val="CV"/>
        <w:ind w:firstLine="480"/>
      </w:pPr>
      <w:r w:rsidRPr="00635D6B">
        <w:rPr>
          <w:rFonts w:hint="eastAsia"/>
        </w:rPr>
        <w:t>可以用它们来</w:t>
      </w:r>
      <w:proofErr w:type="gramStart"/>
      <w:r w:rsidRPr="00635D6B">
        <w:rPr>
          <w:rFonts w:hint="eastAsia"/>
        </w:rPr>
        <w:t>建筑卡</w:t>
      </w:r>
      <w:proofErr w:type="gramEnd"/>
      <w:r w:rsidRPr="00635D6B">
        <w:rPr>
          <w:rFonts w:hint="eastAsia"/>
        </w:rPr>
        <w:t>位，除攻城单位和空军以外，其他单位都不得不绕过这个墩子来攻击后方的建筑物，尽管这个墩子可能只花了1</w:t>
      </w:r>
      <w:r w:rsidRPr="00635D6B">
        <w:t>0</w:t>
      </w:r>
      <w:r w:rsidRPr="00635D6B">
        <w:rPr>
          <w:rFonts w:hint="eastAsia"/>
        </w:rPr>
        <w:t>块钱就暂停了。</w:t>
      </w:r>
    </w:p>
    <w:p w14:paraId="47D66270" w14:textId="09C8BE38" w:rsidR="00A933FD" w:rsidRPr="00635D6B" w:rsidRDefault="00635D6B" w:rsidP="00635D6B">
      <w:pPr>
        <w:pStyle w:val="ac"/>
        <w:ind w:firstLine="480"/>
      </w:pPr>
      <w:r w:rsidRPr="00635D6B">
        <w:rPr>
          <w:rFonts w:hint="eastAsia"/>
        </w:rPr>
        <w:t>甚至反应快一点，可以让小潜艇的自爆撞在墩子上，让对方亏了血本（小潜艇撞击前会停止射鱼雷，并有一个看上去很奇怪的姿态）。</w:t>
      </w:r>
    </w:p>
    <w:p w14:paraId="36598720" w14:textId="54667D47" w:rsidR="00A933FD" w:rsidRDefault="00635D6B" w:rsidP="00405503">
      <w:pPr>
        <w:pStyle w:val="a"/>
      </w:pPr>
      <w:r>
        <w:rPr>
          <w:rFonts w:hint="eastAsia"/>
        </w:rPr>
        <w:lastRenderedPageBreak/>
        <w:t>应急使用</w:t>
      </w:r>
    </w:p>
    <w:p w14:paraId="4DD9DE1D" w14:textId="0F95EF02" w:rsidR="00635D6B" w:rsidRDefault="00635D6B" w:rsidP="00635D6B">
      <w:pPr>
        <w:pStyle w:val="ac"/>
        <w:ind w:firstLine="480"/>
      </w:pPr>
      <w:r>
        <w:rPr>
          <w:rFonts w:hint="eastAsia"/>
        </w:rPr>
        <w:t>小电1</w:t>
      </w:r>
      <w:r>
        <w:t>0</w:t>
      </w:r>
      <w:r>
        <w:rPr>
          <w:rFonts w:hint="eastAsia"/>
        </w:rPr>
        <w:t>秒一个的建造速度是相当快的，不像大</w:t>
      </w:r>
      <w:proofErr w:type="gramStart"/>
      <w:r>
        <w:rPr>
          <w:rFonts w:hint="eastAsia"/>
        </w:rPr>
        <w:t>电非常</w:t>
      </w:r>
      <w:proofErr w:type="gramEnd"/>
      <w:r>
        <w:rPr>
          <w:rFonts w:hint="eastAsia"/>
        </w:rPr>
        <w:t>漫长，而在紧张激烈的对局中，苏联玩家可能没有那个时间去等</w:t>
      </w:r>
      <w:proofErr w:type="gramStart"/>
      <w:r>
        <w:rPr>
          <w:rFonts w:hint="eastAsia"/>
        </w:rPr>
        <w:t>大电起出</w:t>
      </w:r>
      <w:proofErr w:type="gramEnd"/>
      <w:r>
        <w:rPr>
          <w:rFonts w:hint="eastAsia"/>
        </w:rPr>
        <w:t>来，这个时候他们可能会选择出很多小电也不会出大电。</w:t>
      </w:r>
    </w:p>
    <w:p w14:paraId="05FEDAD9" w14:textId="512610AC" w:rsidR="001A449D" w:rsidRDefault="00151996" w:rsidP="00151996">
      <w:pPr>
        <w:pStyle w:val="a"/>
      </w:pPr>
      <w:r>
        <w:rPr>
          <w:rFonts w:hint="eastAsia"/>
        </w:rPr>
        <w:t>小电的放置位置</w:t>
      </w:r>
    </w:p>
    <w:p w14:paraId="1E09D560" w14:textId="6426F929" w:rsidR="00151996" w:rsidRDefault="00151996" w:rsidP="00151996">
      <w:pPr>
        <w:pStyle w:val="CV"/>
        <w:ind w:firstLine="480"/>
      </w:pPr>
      <w:r>
        <w:rPr>
          <w:rFonts w:hint="eastAsia"/>
        </w:rPr>
        <w:t>S</w:t>
      </w:r>
      <w:r>
        <w:t>VA</w:t>
      </w:r>
      <w:r>
        <w:rPr>
          <w:rFonts w:hint="eastAsia"/>
        </w:rPr>
        <w:t>时小</w:t>
      </w:r>
      <w:proofErr w:type="gramStart"/>
      <w:r>
        <w:rPr>
          <w:rFonts w:hint="eastAsia"/>
        </w:rPr>
        <w:t>电建议</w:t>
      </w:r>
      <w:proofErr w:type="gramEnd"/>
      <w:r>
        <w:rPr>
          <w:rFonts w:hint="eastAsia"/>
        </w:rPr>
        <w:t>放在比较容易得到保护的位置，方便牛蛙等防空火力防守。（比如</w:t>
      </w:r>
      <w:proofErr w:type="gramStart"/>
      <w:r>
        <w:rPr>
          <w:rFonts w:hint="eastAsia"/>
        </w:rPr>
        <w:t>速机场</w:t>
      </w:r>
      <w:proofErr w:type="gramEnd"/>
      <w:r>
        <w:rPr>
          <w:rFonts w:hint="eastAsia"/>
        </w:rPr>
        <w:t>3维和的</w:t>
      </w:r>
      <w:proofErr w:type="gramStart"/>
      <w:r>
        <w:rPr>
          <w:rFonts w:hint="eastAsia"/>
        </w:rPr>
        <w:t>盟军炸不</w:t>
      </w:r>
      <w:proofErr w:type="gramEnd"/>
      <w:r>
        <w:rPr>
          <w:rFonts w:hint="eastAsia"/>
        </w:rPr>
        <w:t>到牛蛙肯定会找机会炸电站）</w:t>
      </w:r>
    </w:p>
    <w:p w14:paraId="463196BA" w14:textId="59FDB25E" w:rsidR="00151996" w:rsidRPr="00151996" w:rsidRDefault="00151996" w:rsidP="00151996">
      <w:pPr>
        <w:pStyle w:val="CV"/>
        <w:ind w:firstLine="480"/>
      </w:pPr>
      <w:r>
        <w:rPr>
          <w:rFonts w:hint="eastAsia"/>
        </w:rPr>
        <w:t>小电一样也可以放在矿后用围墙围起来，不过相比之下就没有盟军那么好用</w:t>
      </w:r>
    </w:p>
    <w:p w14:paraId="2CF503F0" w14:textId="7A4B84AF" w:rsidR="00151996" w:rsidRDefault="00151996">
      <w:pPr>
        <w:widowControl/>
        <w:jc w:val="left"/>
        <w:rPr>
          <w:rFonts w:ascii="Adobe 黑体 Std R" w:eastAsia="Adobe 黑体 Std R" w:hAnsi="Adobe 黑体 Std R"/>
          <w:sz w:val="24"/>
          <w:szCs w:val="28"/>
        </w:rPr>
      </w:pPr>
      <w:r>
        <w:br w:type="page"/>
      </w:r>
    </w:p>
    <w:p w14:paraId="644B5113" w14:textId="583389AD" w:rsidR="00A933FD" w:rsidRDefault="00635D6B" w:rsidP="00635D6B">
      <w:pPr>
        <w:pStyle w:val="1"/>
      </w:pPr>
      <w:bookmarkStart w:id="18" w:name="_Toc4787626"/>
      <w:r>
        <w:rPr>
          <w:rFonts w:hint="eastAsia"/>
        </w:rPr>
        <w:lastRenderedPageBreak/>
        <w:t>X</w:t>
      </w:r>
      <w:r>
        <w:t>X</w:t>
      </w:r>
      <w:r>
        <w:rPr>
          <w:rFonts w:hint="eastAsia"/>
        </w:rPr>
        <w:t>的剧情设定</w:t>
      </w:r>
      <w:bookmarkEnd w:id="18"/>
    </w:p>
    <w:p w14:paraId="4C359221" w14:textId="7CBC61AD" w:rsidR="00635D6B" w:rsidRDefault="001A449D" w:rsidP="00635D6B">
      <w:pPr>
        <w:pStyle w:val="a"/>
      </w:pPr>
      <w:r>
        <w:rPr>
          <w:rFonts w:hint="eastAsia"/>
        </w:rPr>
        <w:t>琐记</w:t>
      </w:r>
    </w:p>
    <w:p w14:paraId="64264041" w14:textId="6C0B0EBC" w:rsidR="001A449D" w:rsidRDefault="001A449D" w:rsidP="001A449D">
      <w:pPr>
        <w:pStyle w:val="CV"/>
        <w:ind w:firstLine="480"/>
      </w:pPr>
      <w:r w:rsidRPr="001A449D">
        <w:rPr>
          <w:rFonts w:hint="eastAsia"/>
        </w:rPr>
        <w:t>该反应</w:t>
      </w:r>
      <w:r>
        <w:rPr>
          <w:rFonts w:hint="eastAsia"/>
        </w:rPr>
        <w:t>堆</w:t>
      </w:r>
      <w:r w:rsidRPr="001A449D">
        <w:rPr>
          <w:rFonts w:hint="eastAsia"/>
        </w:rPr>
        <w:t>是苏联</w:t>
      </w:r>
      <w:r>
        <w:rPr>
          <w:rFonts w:hint="eastAsia"/>
        </w:rPr>
        <w:t>在</w:t>
      </w:r>
      <w:r w:rsidRPr="001A449D">
        <w:rPr>
          <w:rFonts w:hint="eastAsia"/>
        </w:rPr>
        <w:t>第三次世界大战和起义</w:t>
      </w:r>
      <w:r>
        <w:rPr>
          <w:rFonts w:hint="eastAsia"/>
        </w:rPr>
        <w:t>期间</w:t>
      </w:r>
      <w:r w:rsidRPr="001A449D">
        <w:rPr>
          <w:rFonts w:hint="eastAsia"/>
        </w:rPr>
        <w:t>使用的主要电力生产</w:t>
      </w:r>
      <w:r>
        <w:rPr>
          <w:rFonts w:hint="eastAsia"/>
        </w:rPr>
        <w:t>建筑</w:t>
      </w:r>
      <w:r w:rsidRPr="001A449D">
        <w:rPr>
          <w:rFonts w:hint="eastAsia"/>
        </w:rPr>
        <w:t>。</w:t>
      </w:r>
    </w:p>
    <w:p w14:paraId="206BC630" w14:textId="4D4827A8" w:rsidR="001A449D" w:rsidRPr="001A449D" w:rsidRDefault="001A449D" w:rsidP="001A449D">
      <w:pPr>
        <w:pStyle w:val="CV"/>
        <w:ind w:firstLine="480"/>
      </w:pPr>
      <w:r w:rsidRPr="001A449D">
        <w:t>目前尚不清楚为什么反应堆虽然不具有</w:t>
      </w:r>
      <w:proofErr w:type="gramStart"/>
      <w:r w:rsidRPr="001A449D">
        <w:t>核性质</w:t>
      </w:r>
      <w:proofErr w:type="gramEnd"/>
      <w:r w:rsidRPr="001A449D">
        <w:t>而被命名为</w:t>
      </w:r>
      <w:r>
        <w:rPr>
          <w:rFonts w:hint="eastAsia"/>
        </w:rPr>
        <w:t>“反应”堆</w:t>
      </w:r>
      <w:r w:rsidRPr="001A449D">
        <w:t>。</w:t>
      </w:r>
    </w:p>
    <w:p w14:paraId="2CEBF8D9" w14:textId="73B65BEB" w:rsidR="001A449D" w:rsidRPr="003B6250" w:rsidRDefault="001A449D" w:rsidP="001A449D">
      <w:pPr>
        <w:rPr>
          <w:rFonts w:ascii="Adobe 黑体 Std R" w:eastAsia="Adobe 黑体 Std R" w:hAnsi="Adobe 黑体 Std R"/>
          <w:noProof/>
        </w:rPr>
      </w:pPr>
      <w:r w:rsidRPr="003B6250">
        <w:rPr>
          <w:rFonts w:ascii="Adobe 黑体 Std R" w:eastAsia="Adobe 黑体 Std R" w:hAnsi="Adobe 黑体 Std R" w:hint="eastAsia"/>
          <w:noProof/>
        </w:rPr>
        <w:t>*此处资料抄自wiki，基于实战做了一点修改和补充，翻译有待改进</w:t>
      </w:r>
    </w:p>
    <w:p w14:paraId="5FAB5506" w14:textId="7EE20177" w:rsidR="001A449D" w:rsidRPr="009375D7" w:rsidRDefault="001A449D" w:rsidP="009375D7">
      <w:pPr>
        <w:widowControl/>
        <w:jc w:val="left"/>
        <w:rPr>
          <w:rFonts w:ascii="Adobe 黑体 Std R" w:eastAsia="Adobe 黑体 Std R" w:hAnsi="Adobe 黑体 Std R" w:hint="eastAsia"/>
          <w:color w:val="000000" w:themeColor="text1"/>
          <w:sz w:val="24"/>
        </w:rPr>
      </w:pPr>
    </w:p>
    <w:sectPr w:rsidR="001A449D" w:rsidRPr="009375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409B1" w14:textId="77777777" w:rsidR="007D7F3F" w:rsidRDefault="007D7F3F" w:rsidP="00371000">
      <w:r>
        <w:separator/>
      </w:r>
    </w:p>
  </w:endnote>
  <w:endnote w:type="continuationSeparator" w:id="0">
    <w:p w14:paraId="22565978" w14:textId="77777777" w:rsidR="007D7F3F" w:rsidRDefault="007D7F3F" w:rsidP="0037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9359080"/>
      <w:docPartObj>
        <w:docPartGallery w:val="Page Numbers (Bottom of Page)"/>
        <w:docPartUnique/>
      </w:docPartObj>
    </w:sdtPr>
    <w:sdtEndPr/>
    <w:sdtContent>
      <w:p w14:paraId="12CED686" w14:textId="77AD6B94" w:rsidR="00405503" w:rsidRDefault="00405503" w:rsidP="004055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1CA4E1B" w14:textId="77777777" w:rsidR="00405503" w:rsidRDefault="004055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5874B" w14:textId="77777777" w:rsidR="007D7F3F" w:rsidRDefault="007D7F3F" w:rsidP="00371000">
      <w:r>
        <w:separator/>
      </w:r>
    </w:p>
  </w:footnote>
  <w:footnote w:type="continuationSeparator" w:id="0">
    <w:p w14:paraId="562C9D19" w14:textId="77777777" w:rsidR="007D7F3F" w:rsidRDefault="007D7F3F" w:rsidP="0037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F19B" w14:textId="2BF2AA72" w:rsidR="002A594C" w:rsidRDefault="007D7F3F">
    <w:pPr>
      <w:pStyle w:val="a4"/>
    </w:pPr>
    <w:r>
      <w:rPr>
        <w:noProof/>
      </w:rPr>
      <w:pict w14:anchorId="3F68A0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29876" o:spid="_x0000_s2053" type="#_x0000_t136" style="position:absolute;left:0;text-align:left;margin-left:0;margin-top:0;width:523.85pt;height:61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RAT社区 ratotal.o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4B1AE" w14:textId="7D25F786" w:rsidR="002A594C" w:rsidRDefault="007D7F3F">
    <w:pPr>
      <w:pStyle w:val="a4"/>
    </w:pPr>
    <w:r>
      <w:rPr>
        <w:noProof/>
      </w:rPr>
      <w:pict w14:anchorId="5C10CE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29877" o:spid="_x0000_s2054" type="#_x0000_t136" style="position:absolute;left:0;text-align:left;margin-left:0;margin-top:0;width:523.85pt;height:61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RAT社区 ratotal.org"/>
          <w10:wrap anchorx="margin" anchory="margin"/>
        </v:shape>
      </w:pict>
    </w:r>
    <w:r w:rsidR="00AD674C">
      <w:rPr>
        <w:rFonts w:hint="eastAsia"/>
      </w:rPr>
      <w:t>R</w:t>
    </w:r>
    <w:r w:rsidR="00AD674C">
      <w:t>AT</w:t>
    </w:r>
    <w:r w:rsidR="00AD674C">
      <w:rPr>
        <w:rFonts w:hint="eastAsia"/>
      </w:rPr>
      <w:t>社区 战斗百科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2FC67" w14:textId="33CFA5A7" w:rsidR="002A594C" w:rsidRDefault="007D7F3F">
    <w:pPr>
      <w:pStyle w:val="a4"/>
    </w:pPr>
    <w:r>
      <w:rPr>
        <w:noProof/>
      </w:rPr>
      <w:pict w14:anchorId="255473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29875" o:spid="_x0000_s2052" type="#_x0000_t136" style="position:absolute;left:0;text-align:left;margin-left:0;margin-top:0;width:523.85pt;height:61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RAT社区 ratotal.o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8pt;height:48pt" o:bullet="t">
        <v:imagedata r:id="rId1" o:title="A"/>
      </v:shape>
    </w:pict>
  </w:numPicBullet>
  <w:numPicBullet w:numPicBulletId="1">
    <w:pict>
      <v:shape id="_x0000_i1031" type="#_x0000_t75" style="width:48pt;height:48pt" o:bullet="t">
        <v:imagedata r:id="rId2" o:title="QQ截图20190321174717"/>
      </v:shape>
    </w:pict>
  </w:numPicBullet>
  <w:abstractNum w:abstractNumId="0" w15:restartNumberingAfterBreak="0">
    <w:nsid w:val="159B7D59"/>
    <w:multiLevelType w:val="hybridMultilevel"/>
    <w:tmpl w:val="132A800A"/>
    <w:lvl w:ilvl="0" w:tplc="7A02003C">
      <w:start w:val="1"/>
      <w:numFmt w:val="bullet"/>
      <w:lvlText w:val=""/>
      <w:lvlPicBulletId w:val="0"/>
      <w:lvlJc w:val="left"/>
      <w:pPr>
        <w:ind w:left="913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3" w:hanging="420"/>
      </w:pPr>
      <w:rPr>
        <w:rFonts w:ascii="Wingdings" w:hAnsi="Wingdings" w:hint="default"/>
      </w:rPr>
    </w:lvl>
  </w:abstractNum>
  <w:abstractNum w:abstractNumId="1" w15:restartNumberingAfterBreak="0">
    <w:nsid w:val="2EC453B4"/>
    <w:multiLevelType w:val="hybridMultilevel"/>
    <w:tmpl w:val="D4F071B0"/>
    <w:lvl w:ilvl="0" w:tplc="C0167FAC">
      <w:start w:val="1"/>
      <w:numFmt w:val="bullet"/>
      <w:pStyle w:val="a"/>
      <w:lvlText w:val=""/>
      <w:lvlPicBulletId w:val="1"/>
      <w:lvlJc w:val="left"/>
      <w:pPr>
        <w:ind w:left="90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3B142A3D"/>
    <w:multiLevelType w:val="multilevel"/>
    <w:tmpl w:val="648EF2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025440"/>
    <w:multiLevelType w:val="hybridMultilevel"/>
    <w:tmpl w:val="D6448106"/>
    <w:lvl w:ilvl="0" w:tplc="07640048">
      <w:start w:val="1"/>
      <w:numFmt w:val="bullet"/>
      <w:lvlText w:val=""/>
      <w:lvlPicBulletId w:val="1"/>
      <w:lvlJc w:val="left"/>
      <w:pPr>
        <w:ind w:left="84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C53EBA"/>
    <w:multiLevelType w:val="hybridMultilevel"/>
    <w:tmpl w:val="3C40CE42"/>
    <w:lvl w:ilvl="0" w:tplc="07640048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CE9016E"/>
    <w:multiLevelType w:val="hybridMultilevel"/>
    <w:tmpl w:val="30B2A082"/>
    <w:lvl w:ilvl="0" w:tplc="7A02003C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2AC7EF1"/>
    <w:multiLevelType w:val="multilevel"/>
    <w:tmpl w:val="6CF20CC0"/>
    <w:lvl w:ilvl="0">
      <w:start w:val="1"/>
      <w:numFmt w:val="chineseCountingThousand"/>
      <w:pStyle w:val="1"/>
      <w:suff w:val="space"/>
      <w:lvlText w:val="第%1部分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68A"/>
    <w:rsid w:val="00042EFD"/>
    <w:rsid w:val="000722EA"/>
    <w:rsid w:val="00072D5D"/>
    <w:rsid w:val="0008386D"/>
    <w:rsid w:val="000A1D5E"/>
    <w:rsid w:val="000A5521"/>
    <w:rsid w:val="000C5C94"/>
    <w:rsid w:val="000C6710"/>
    <w:rsid w:val="000D4FC9"/>
    <w:rsid w:val="000D7694"/>
    <w:rsid w:val="001159F8"/>
    <w:rsid w:val="001201BD"/>
    <w:rsid w:val="0012122B"/>
    <w:rsid w:val="0014434E"/>
    <w:rsid w:val="00151996"/>
    <w:rsid w:val="00176035"/>
    <w:rsid w:val="00193178"/>
    <w:rsid w:val="00193BB8"/>
    <w:rsid w:val="001A449D"/>
    <w:rsid w:val="001C5E84"/>
    <w:rsid w:val="001E1A31"/>
    <w:rsid w:val="002138E5"/>
    <w:rsid w:val="002255A4"/>
    <w:rsid w:val="002306C9"/>
    <w:rsid w:val="0024440E"/>
    <w:rsid w:val="0025444B"/>
    <w:rsid w:val="0026168A"/>
    <w:rsid w:val="0026390D"/>
    <w:rsid w:val="00263B4E"/>
    <w:rsid w:val="00263E83"/>
    <w:rsid w:val="002910F8"/>
    <w:rsid w:val="002979E8"/>
    <w:rsid w:val="002A594C"/>
    <w:rsid w:val="002B3BE7"/>
    <w:rsid w:val="002E7CC0"/>
    <w:rsid w:val="00343DB2"/>
    <w:rsid w:val="00371000"/>
    <w:rsid w:val="00373A18"/>
    <w:rsid w:val="00382EA1"/>
    <w:rsid w:val="003965B9"/>
    <w:rsid w:val="003A3332"/>
    <w:rsid w:val="003B10F3"/>
    <w:rsid w:val="003B5A35"/>
    <w:rsid w:val="003B6250"/>
    <w:rsid w:val="003D4BAC"/>
    <w:rsid w:val="003F4B42"/>
    <w:rsid w:val="00405503"/>
    <w:rsid w:val="00406EA4"/>
    <w:rsid w:val="00426649"/>
    <w:rsid w:val="004547CA"/>
    <w:rsid w:val="0045548F"/>
    <w:rsid w:val="00466D7D"/>
    <w:rsid w:val="004905CD"/>
    <w:rsid w:val="004A4361"/>
    <w:rsid w:val="004B2126"/>
    <w:rsid w:val="004B52F6"/>
    <w:rsid w:val="004F157D"/>
    <w:rsid w:val="004F4857"/>
    <w:rsid w:val="004F62A0"/>
    <w:rsid w:val="00515E9D"/>
    <w:rsid w:val="005505E2"/>
    <w:rsid w:val="00573FE4"/>
    <w:rsid w:val="0057732C"/>
    <w:rsid w:val="005C3925"/>
    <w:rsid w:val="005D4410"/>
    <w:rsid w:val="005E6218"/>
    <w:rsid w:val="0060317A"/>
    <w:rsid w:val="0060691C"/>
    <w:rsid w:val="00611279"/>
    <w:rsid w:val="0062124A"/>
    <w:rsid w:val="00634A40"/>
    <w:rsid w:val="00635D6B"/>
    <w:rsid w:val="00636833"/>
    <w:rsid w:val="00646BAA"/>
    <w:rsid w:val="00651389"/>
    <w:rsid w:val="00675374"/>
    <w:rsid w:val="00725B76"/>
    <w:rsid w:val="00751AF6"/>
    <w:rsid w:val="007B7C6F"/>
    <w:rsid w:val="007D7781"/>
    <w:rsid w:val="007D7F3F"/>
    <w:rsid w:val="008005B1"/>
    <w:rsid w:val="00803305"/>
    <w:rsid w:val="008262F6"/>
    <w:rsid w:val="008344E8"/>
    <w:rsid w:val="00837AC6"/>
    <w:rsid w:val="00851C6C"/>
    <w:rsid w:val="00861071"/>
    <w:rsid w:val="00872FD0"/>
    <w:rsid w:val="0087537D"/>
    <w:rsid w:val="00884267"/>
    <w:rsid w:val="008B37C2"/>
    <w:rsid w:val="008B5723"/>
    <w:rsid w:val="008B5B9C"/>
    <w:rsid w:val="008C39B9"/>
    <w:rsid w:val="008D26C3"/>
    <w:rsid w:val="008D2A8C"/>
    <w:rsid w:val="008E175E"/>
    <w:rsid w:val="008E6A2B"/>
    <w:rsid w:val="009014DD"/>
    <w:rsid w:val="009038BF"/>
    <w:rsid w:val="009344FE"/>
    <w:rsid w:val="009375D7"/>
    <w:rsid w:val="00964331"/>
    <w:rsid w:val="00972C26"/>
    <w:rsid w:val="009972A3"/>
    <w:rsid w:val="009A5F37"/>
    <w:rsid w:val="009A7C6E"/>
    <w:rsid w:val="009E54BB"/>
    <w:rsid w:val="009F0DE9"/>
    <w:rsid w:val="009F1A9E"/>
    <w:rsid w:val="00A338CD"/>
    <w:rsid w:val="00A340A9"/>
    <w:rsid w:val="00A933FD"/>
    <w:rsid w:val="00AB5AF9"/>
    <w:rsid w:val="00AD2862"/>
    <w:rsid w:val="00AD674C"/>
    <w:rsid w:val="00AE6A75"/>
    <w:rsid w:val="00AF0FB7"/>
    <w:rsid w:val="00AF3DC9"/>
    <w:rsid w:val="00B1754C"/>
    <w:rsid w:val="00B56121"/>
    <w:rsid w:val="00B56C23"/>
    <w:rsid w:val="00B64E53"/>
    <w:rsid w:val="00B74701"/>
    <w:rsid w:val="00B7645A"/>
    <w:rsid w:val="00BA75AD"/>
    <w:rsid w:val="00BE6E19"/>
    <w:rsid w:val="00BF10BE"/>
    <w:rsid w:val="00C11EE7"/>
    <w:rsid w:val="00C1444A"/>
    <w:rsid w:val="00C33B05"/>
    <w:rsid w:val="00C671D1"/>
    <w:rsid w:val="00CC4B4F"/>
    <w:rsid w:val="00CC64CA"/>
    <w:rsid w:val="00CD02BC"/>
    <w:rsid w:val="00CE0020"/>
    <w:rsid w:val="00CE0796"/>
    <w:rsid w:val="00CF2B1F"/>
    <w:rsid w:val="00D07925"/>
    <w:rsid w:val="00D158C1"/>
    <w:rsid w:val="00D25AA4"/>
    <w:rsid w:val="00D318BD"/>
    <w:rsid w:val="00D36593"/>
    <w:rsid w:val="00D5320F"/>
    <w:rsid w:val="00D637D6"/>
    <w:rsid w:val="00D66B96"/>
    <w:rsid w:val="00D84895"/>
    <w:rsid w:val="00DA11AC"/>
    <w:rsid w:val="00DD064E"/>
    <w:rsid w:val="00DF3A55"/>
    <w:rsid w:val="00E01282"/>
    <w:rsid w:val="00E02146"/>
    <w:rsid w:val="00E02C23"/>
    <w:rsid w:val="00E11ABB"/>
    <w:rsid w:val="00E32A18"/>
    <w:rsid w:val="00E3393E"/>
    <w:rsid w:val="00E434A6"/>
    <w:rsid w:val="00E45F50"/>
    <w:rsid w:val="00E747A7"/>
    <w:rsid w:val="00ED14DD"/>
    <w:rsid w:val="00F04C89"/>
    <w:rsid w:val="00F71EEF"/>
    <w:rsid w:val="00F85927"/>
    <w:rsid w:val="00F86FC0"/>
    <w:rsid w:val="00FA7CF4"/>
    <w:rsid w:val="00FC4852"/>
    <w:rsid w:val="00FE6C38"/>
    <w:rsid w:val="00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E539CF7"/>
  <w15:chartTrackingRefBased/>
  <w15:docId w15:val="{7F2D0A8F-ACB1-461D-873E-56DD295C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263B4E"/>
    <w:pPr>
      <w:keepNext/>
      <w:keepLines/>
      <w:numPr>
        <w:numId w:val="5"/>
      </w:numPr>
      <w:spacing w:before="340" w:after="330" w:line="360" w:lineRule="auto"/>
      <w:jc w:val="center"/>
      <w:outlineLvl w:val="0"/>
    </w:pPr>
    <w:rPr>
      <w:rFonts w:eastAsia="Adobe 黑体 Std R"/>
      <w:b/>
      <w:bCs/>
      <w:color w:val="FF0000"/>
      <w:kern w:val="44"/>
      <w:sz w:val="44"/>
      <w:szCs w:val="44"/>
      <w14:textOutline w14:w="6350" w14:cap="rnd" w14:cmpd="sng" w14:algn="ctr">
        <w14:solidFill>
          <w14:srgbClr w14:val="FFFF00"/>
        </w14:solidFill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3710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371000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3710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371000"/>
    <w:rPr>
      <w:sz w:val="18"/>
      <w:szCs w:val="18"/>
    </w:rPr>
  </w:style>
  <w:style w:type="paragraph" w:styleId="a8">
    <w:name w:val="Date"/>
    <w:basedOn w:val="a0"/>
    <w:next w:val="a0"/>
    <w:link w:val="a9"/>
    <w:uiPriority w:val="99"/>
    <w:semiHidden/>
    <w:unhideWhenUsed/>
    <w:rsid w:val="00E434A6"/>
    <w:pPr>
      <w:ind w:leftChars="2500" w:left="100"/>
    </w:pPr>
  </w:style>
  <w:style w:type="character" w:customStyle="1" w:styleId="a9">
    <w:name w:val="日期 字符"/>
    <w:basedOn w:val="a1"/>
    <w:link w:val="a8"/>
    <w:uiPriority w:val="99"/>
    <w:semiHidden/>
    <w:rsid w:val="00E434A6"/>
  </w:style>
  <w:style w:type="table" w:styleId="aa">
    <w:name w:val="Table Grid"/>
    <w:basedOn w:val="a2"/>
    <w:uiPriority w:val="39"/>
    <w:rsid w:val="00E4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">
    <w:name w:val="样式B"/>
    <w:basedOn w:val="a2"/>
    <w:uiPriority w:val="99"/>
    <w:rsid w:val="005505E2"/>
    <w:rPr>
      <w:rFonts w:ascii="Adobe 黑体 Std R" w:eastAsia="Adobe 黑体 Std R" w:hAnsi="Adobe 黑体 Std R"/>
      <w:color w:val="FF0000"/>
      <w:sz w:val="28"/>
    </w:rPr>
    <w:tblPr>
      <w:tblBorders>
        <w:top w:val="single" w:sz="12" w:space="0" w:color="FF0000"/>
        <w:left w:val="single" w:sz="12" w:space="0" w:color="FF0000"/>
        <w:bottom w:val="single" w:sz="12" w:space="0" w:color="FF0000"/>
        <w:right w:val="single" w:sz="12" w:space="0" w:color="FF0000"/>
        <w:insideH w:val="single" w:sz="6" w:space="0" w:color="FF0000"/>
        <w:insideV w:val="single" w:sz="6" w:space="0" w:color="FF0000"/>
      </w:tblBorders>
    </w:tblPr>
    <w:tcPr>
      <w:shd w:val="clear" w:color="auto" w:fill="FFFFFF" w:themeFill="background1"/>
    </w:tcPr>
  </w:style>
  <w:style w:type="paragraph" w:styleId="ab">
    <w:name w:val="List Paragraph"/>
    <w:basedOn w:val="a0"/>
    <w:uiPriority w:val="34"/>
    <w:qFormat/>
    <w:rsid w:val="009972A3"/>
    <w:pPr>
      <w:ind w:firstLineChars="200" w:firstLine="420"/>
    </w:pPr>
  </w:style>
  <w:style w:type="character" w:customStyle="1" w:styleId="10">
    <w:name w:val="标题 1 字符"/>
    <w:basedOn w:val="a1"/>
    <w:link w:val="1"/>
    <w:uiPriority w:val="9"/>
    <w:rsid w:val="00263B4E"/>
    <w:rPr>
      <w:rFonts w:eastAsia="Adobe 黑体 Std R"/>
      <w:b/>
      <w:bCs/>
      <w:color w:val="FF0000"/>
      <w:kern w:val="44"/>
      <w:sz w:val="44"/>
      <w:szCs w:val="44"/>
      <w14:textOutline w14:w="6350" w14:cap="rnd" w14:cmpd="sng" w14:algn="ctr">
        <w14:solidFill>
          <w14:srgbClr w14:val="FFFF00"/>
        </w14:solidFill>
        <w14:prstDash w14:val="solid"/>
        <w14:bevel/>
      </w14:textOutline>
    </w:rPr>
  </w:style>
  <w:style w:type="paragraph" w:customStyle="1" w:styleId="ac">
    <w:name w:val="一般内容"/>
    <w:basedOn w:val="a0"/>
    <w:qFormat/>
    <w:rsid w:val="00A933FD"/>
    <w:pPr>
      <w:ind w:firstLineChars="200" w:firstLine="200"/>
      <w:jc w:val="left"/>
    </w:pPr>
    <w:rPr>
      <w:rFonts w:ascii="Adobe 黑体 Std R" w:eastAsia="Adobe 黑体 Std R" w:hAnsi="Adobe 黑体 Std R"/>
      <w:color w:val="000000" w:themeColor="text1"/>
      <w:sz w:val="24"/>
    </w:rPr>
  </w:style>
  <w:style w:type="character" w:styleId="ad">
    <w:name w:val="Hyperlink"/>
    <w:basedOn w:val="a1"/>
    <w:uiPriority w:val="99"/>
    <w:unhideWhenUsed/>
    <w:rsid w:val="00FA7CF4"/>
    <w:rPr>
      <w:color w:val="0563C1" w:themeColor="hyperlink"/>
      <w:u w:val="single"/>
    </w:rPr>
  </w:style>
  <w:style w:type="paragraph" w:styleId="TOC1">
    <w:name w:val="toc 1"/>
    <w:basedOn w:val="a0"/>
    <w:next w:val="a0"/>
    <w:autoRedefine/>
    <w:uiPriority w:val="39"/>
    <w:unhideWhenUsed/>
    <w:rsid w:val="00405503"/>
    <w:rPr>
      <w:rFonts w:ascii="Adobe 黑体 Std R" w:eastAsia="Adobe 黑体 Std R" w:hAnsi="Adobe 黑体 Std R"/>
      <w:color w:val="FF0000"/>
      <w:sz w:val="24"/>
    </w:rPr>
  </w:style>
  <w:style w:type="paragraph" w:customStyle="1" w:styleId="a">
    <w:name w:val="分点"/>
    <w:basedOn w:val="ac"/>
    <w:qFormat/>
    <w:rsid w:val="003B6250"/>
    <w:pPr>
      <w:numPr>
        <w:numId w:val="6"/>
      </w:numPr>
      <w:ind w:left="0" w:firstLineChars="0" w:firstLine="0"/>
      <w:jc w:val="center"/>
    </w:pPr>
    <w:rPr>
      <w:b/>
      <w:color w:val="FF0000"/>
      <w:sz w:val="28"/>
    </w:rPr>
  </w:style>
  <w:style w:type="paragraph" w:customStyle="1" w:styleId="ae">
    <w:name w:val="英文原文"/>
    <w:basedOn w:val="ac"/>
    <w:qFormat/>
    <w:rsid w:val="00C33B05"/>
    <w:pPr>
      <w:ind w:firstLine="0"/>
    </w:pPr>
    <w:rPr>
      <w:sz w:val="21"/>
    </w:rPr>
  </w:style>
  <w:style w:type="character" w:styleId="af">
    <w:name w:val="Unresolved Mention"/>
    <w:basedOn w:val="a1"/>
    <w:uiPriority w:val="99"/>
    <w:semiHidden/>
    <w:unhideWhenUsed/>
    <w:rsid w:val="00CF2B1F"/>
    <w:rPr>
      <w:color w:val="605E5C"/>
      <w:shd w:val="clear" w:color="auto" w:fill="E1DFDD"/>
    </w:rPr>
  </w:style>
  <w:style w:type="paragraph" w:customStyle="1" w:styleId="CV">
    <w:name w:val="CV"/>
    <w:basedOn w:val="a0"/>
    <w:qFormat/>
    <w:rsid w:val="00635D6B"/>
    <w:pPr>
      <w:ind w:firstLineChars="200" w:firstLine="200"/>
    </w:pPr>
    <w:rPr>
      <w:rFonts w:ascii="Adobe 黑体 Std R" w:eastAsia="Adobe 黑体 Std R" w:hAnsi="Adobe 黑体 Std R"/>
      <w:sz w:val="24"/>
      <w:szCs w:val="28"/>
    </w:rPr>
  </w:style>
  <w:style w:type="character" w:styleId="af0">
    <w:name w:val="FollowedHyperlink"/>
    <w:basedOn w:val="a1"/>
    <w:uiPriority w:val="99"/>
    <w:semiHidden/>
    <w:unhideWhenUsed/>
    <w:rsid w:val="008D26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49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9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9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39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8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57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4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2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20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9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4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2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60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6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2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0953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7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264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737095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4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0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34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4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7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8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6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5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68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1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70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8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0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84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62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73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75619-F7A8-4785-9040-5380740BA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FDKISEKI</dc:creator>
  <cp:keywords/>
  <dc:description/>
  <cp:lastModifiedBy>可诚 徐</cp:lastModifiedBy>
  <cp:revision>6</cp:revision>
  <dcterms:created xsi:type="dcterms:W3CDTF">2019-03-27T13:03:00Z</dcterms:created>
  <dcterms:modified xsi:type="dcterms:W3CDTF">2019-03-29T13:34:00Z</dcterms:modified>
</cp:coreProperties>
</file>